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5A" w:rsidRPr="001C225A" w:rsidRDefault="001C225A" w:rsidP="001C2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00050"/>
          <w:sz w:val="28"/>
          <w:szCs w:val="28"/>
          <w:lang w:val="es-CR"/>
        </w:rPr>
      </w:pPr>
      <w:r w:rsidRPr="001C225A">
        <w:rPr>
          <w:rFonts w:ascii="Times New Roman" w:eastAsia="Times New Roman" w:hAnsi="Times New Roman" w:cs="Times New Roman"/>
          <w:b/>
          <w:color w:val="500050"/>
          <w:sz w:val="28"/>
          <w:szCs w:val="28"/>
          <w:lang w:val="es-CR"/>
        </w:rPr>
        <w:t>requisitos sanitarios de migración y salud para ingresar a ESA</w:t>
      </w:r>
    </w:p>
    <w:p w:rsidR="001C225A" w:rsidRPr="001C225A" w:rsidRDefault="001C225A" w:rsidP="001C2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:rsidR="001C225A" w:rsidRPr="001C225A" w:rsidRDefault="001C225A" w:rsidP="001C2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hyperlink r:id="rId5" w:anchor=":~:text=La%20Direcci%C3%B3n%20General%20de%20Migraci%C3%B3n,de%20la%20pandemia%20de%20COVID" w:tgtFrame="_blank" w:history="1">
        <w:r w:rsidRPr="001C22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CR"/>
          </w:rPr>
          <w:t>https://www.migracion.gob.sv/avisos/disposiciones-sanitarias-de-</w:t>
        </w:r>
        <w:bookmarkStart w:id="0" w:name="_GoBack"/>
        <w:bookmarkEnd w:id="0"/>
        <w:r w:rsidRPr="001C22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CR"/>
          </w:rPr>
          <w:t>ingreso/#:~:text=La%20Direcci%C3%B3n%20General%20de%20Migraci%C3%B3n,de%20la%20pandemia%20de%20COVID</w:t>
        </w:r>
      </w:hyperlink>
    </w:p>
    <w:p w:rsidR="001C225A" w:rsidRPr="001C225A" w:rsidRDefault="001C225A" w:rsidP="001C225A">
      <w:pPr>
        <w:shd w:val="clear" w:color="auto" w:fill="303845"/>
        <w:spacing w:before="240" w:after="240" w:line="240" w:lineRule="auto"/>
        <w:outlineLvl w:val="0"/>
        <w:rPr>
          <w:rFonts w:ascii="MuseoSans-300" w:eastAsia="Times New Roman" w:hAnsi="MuseoSans-300" w:cs="Segoe UI"/>
          <w:color w:val="FEFFFF"/>
          <w:spacing w:val="24"/>
          <w:kern w:val="36"/>
          <w:sz w:val="48"/>
          <w:szCs w:val="48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pacing w:val="24"/>
          <w:kern w:val="36"/>
          <w:sz w:val="48"/>
          <w:szCs w:val="48"/>
          <w:lang w:val="es-CR"/>
        </w:rPr>
        <w:t>Flexibiliza las restricciones de ingreso a El Salvador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La Dirección General de Migración y Extranjería informa a toda la población salvadoreña y extranjera que, a partir de este día, El Salvador elimina los requisitos sanitarios de ingreso a territorio nacional relativos a la presentación de pruebas negativas y cartillas de vacunación en el contexto de la pandemia de COVID-19 para viajeros que ingresen al país.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La nueva disposición tiene como base las nuevas recomendaciones emitidas por el Ministerio de Salud, autoridad facultada para establecer los requisitos sanitarios de ingreso a El Salvador, de conformidad al art. 275 del Código de Salud, en relación con el numeral dos del art. 334 de la Ley Especial de Migración y Extranjería y en atención a las recomendaciones emitidas por el Comité de emergencia de la Organización Mundial de la Salud (OMS) para la COVID- 19 y en las cuales se insta a flexibilizar las restricciones migratorias, recomendando adoptar un enfoque basado en los riesgos  para facilitar los viajes internacionales  denominadas “Consideraciones normativas relativas a la aplicación de un enfoque basado en los riesgos para los viajes internacionales en el contexto de la COVID-19”.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De acuerdo a la nueva actualización, se ha emitido la comunicación correspondiente a aerolíneas, empresas de transporte terrestre, marítimo y tour operadores, para que la eliminación de requisitos sea aplicada de forma inmediata durante los procesos de embarque en el país de origen con destino a El Salvador.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 xml:space="preserve">El Salvador se ha mantenido como un destino seguro para viajar y como país referente por el buen manejo de la pandemia de COVID-19 debido a las acertadas estrategias lideradas por el Presidente </w:t>
      </w:r>
      <w:proofErr w:type="spellStart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Nayib</w:t>
      </w:r>
      <w:proofErr w:type="spellEnd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 xml:space="preserve"> </w:t>
      </w:r>
      <w:proofErr w:type="spellStart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Bukele</w:t>
      </w:r>
      <w:proofErr w:type="spellEnd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, estándar que estamos comprometidos a mantener con la colaboración de todos.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Migración y Extranjería hace el llamado a los viajeros a continuar cumpliendo voluntariamente con las medidas de prevención y bioseguridad correspondientes como la vacunación, el uso de mascarilla y desinfección de manos. Somos un país de puertas abiertas a todo extranjero, además de poder ingresar a nuestro territorio sin restricciones, se les recuerda que pueden acceder al sistema nacional de vacunación de forma voluntaria, facilidades que pocos países ofrecen a sus visitantes.</w:t>
      </w:r>
    </w:p>
    <w:p w:rsidR="001C225A" w:rsidRPr="001C225A" w:rsidRDefault="001C225A" w:rsidP="001C225A">
      <w:pPr>
        <w:shd w:val="clear" w:color="auto" w:fill="303845"/>
        <w:spacing w:after="100" w:afterAutospacing="1" w:line="240" w:lineRule="auto"/>
        <w:jc w:val="both"/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</w:pPr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 xml:space="preserve">El Gobierno del Presidente </w:t>
      </w:r>
      <w:proofErr w:type="spellStart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Nayib</w:t>
      </w:r>
      <w:proofErr w:type="spellEnd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 xml:space="preserve"> </w:t>
      </w:r>
      <w:proofErr w:type="spellStart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>Bukele</w:t>
      </w:r>
      <w:proofErr w:type="spellEnd"/>
      <w:r w:rsidRPr="001C225A">
        <w:rPr>
          <w:rFonts w:ascii="MuseoSans-300" w:eastAsia="Times New Roman" w:hAnsi="MuseoSans-300" w:cs="Segoe UI"/>
          <w:color w:val="FEFFFF"/>
          <w:sz w:val="24"/>
          <w:szCs w:val="24"/>
          <w:lang w:val="es-CR"/>
        </w:rPr>
        <w:t xml:space="preserve"> continuará monitoreando la dinámica de la pandemia de COVID-19, para seguir tomando decisiones que beneficien a los salvadoreños y extranjeros que ingresan temporalmente o residen en nuestro país.</w:t>
      </w:r>
    </w:p>
    <w:p w:rsidR="001C225A" w:rsidRPr="001C225A" w:rsidRDefault="001C225A" w:rsidP="001C225A">
      <w:pPr>
        <w:shd w:val="clear" w:color="auto" w:fill="303845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1C225A">
        <w:rPr>
          <w:rFonts w:ascii="Segoe UI" w:eastAsia="Times New Roman" w:hAnsi="Segoe UI" w:cs="Segoe UI"/>
          <w:color w:val="FEFFFF"/>
          <w:sz w:val="24"/>
          <w:szCs w:val="24"/>
          <w:highlight w:val="darkBlue"/>
        </w:rPr>
        <w:t>Publicado</w:t>
      </w:r>
      <w:proofErr w:type="spellEnd"/>
      <w:r w:rsidRPr="001C225A">
        <w:rPr>
          <w:rFonts w:ascii="Segoe UI" w:eastAsia="Times New Roman" w:hAnsi="Segoe UI" w:cs="Segoe UI"/>
          <w:color w:val="FEFFFF"/>
          <w:sz w:val="24"/>
          <w:szCs w:val="24"/>
          <w:highlight w:val="darkBlue"/>
        </w:rPr>
        <w:t xml:space="preserve"> el 17-11-2021.</w:t>
      </w:r>
    </w:p>
    <w:p w:rsidR="005E3C61" w:rsidRDefault="005E3C61"/>
    <w:sectPr w:rsidR="005E3C61" w:rsidSect="003F14A1">
      <w:pgSz w:w="12240" w:h="15840" w:code="1"/>
      <w:pgMar w:top="851" w:right="1134" w:bottom="851" w:left="1134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A37"/>
    <w:multiLevelType w:val="multilevel"/>
    <w:tmpl w:val="B25C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5A"/>
    <w:rsid w:val="001C225A"/>
    <w:rsid w:val="003F14A1"/>
    <w:rsid w:val="005E3C61"/>
    <w:rsid w:val="00D0515E"/>
    <w:rsid w:val="00F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66EA"/>
  <w15:chartTrackingRefBased/>
  <w15:docId w15:val="{B6C73740-CAB0-4074-8673-CD710D9E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C2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2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C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C2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gracion.gob.sv/avisos/disposiciones-sanitarias-de-ingres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2022-08-02T18:46:00Z</dcterms:created>
  <dcterms:modified xsi:type="dcterms:W3CDTF">2022-08-02T18:48:00Z</dcterms:modified>
</cp:coreProperties>
</file>