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1E7" w:rsidRDefault="00DE5D4B"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XI</w:t>
      </w:r>
      <w:r w:rsidR="00973D52">
        <w:rPr>
          <w:rFonts w:ascii="Arial Black" w:hAnsi="Arial Black" w:cs="Arial"/>
          <w:b/>
          <w:bCs/>
          <w:sz w:val="32"/>
          <w:szCs w:val="32"/>
          <w:lang w:val="es-CR"/>
        </w:rPr>
        <w:t xml:space="preserve">V </w:t>
      </w:r>
      <w:r w:rsidR="003E11E7" w:rsidRPr="00293686">
        <w:rPr>
          <w:rFonts w:ascii="Arial Black" w:hAnsi="Arial Black" w:cs="Arial"/>
          <w:b/>
          <w:bCs/>
          <w:sz w:val="32"/>
          <w:szCs w:val="32"/>
          <w:lang w:val="es-CR"/>
        </w:rPr>
        <w:t>C</w:t>
      </w:r>
      <w:r w:rsidR="003E11E7">
        <w:rPr>
          <w:rFonts w:ascii="Arial Black" w:hAnsi="Arial Black" w:cs="Arial"/>
          <w:b/>
          <w:bCs/>
          <w:sz w:val="32"/>
          <w:szCs w:val="32"/>
          <w:lang w:val="es-CR"/>
        </w:rPr>
        <w:t xml:space="preserve">AMPEONATO </w:t>
      </w:r>
      <w:r w:rsidR="003E11E7" w:rsidRPr="00293686">
        <w:rPr>
          <w:rFonts w:ascii="Arial Black" w:hAnsi="Arial Black" w:cs="Arial"/>
          <w:b/>
          <w:bCs/>
          <w:sz w:val="32"/>
          <w:szCs w:val="32"/>
          <w:lang w:val="es-CR"/>
        </w:rPr>
        <w:t>CENTROAMERICAN</w:t>
      </w:r>
      <w:r w:rsidR="003E11E7">
        <w:rPr>
          <w:rFonts w:ascii="Arial Black" w:hAnsi="Arial Black" w:cs="Arial"/>
          <w:b/>
          <w:bCs/>
          <w:sz w:val="32"/>
          <w:szCs w:val="32"/>
          <w:lang w:val="es-CR"/>
        </w:rPr>
        <w:t>O</w:t>
      </w:r>
    </w:p>
    <w:p w:rsidR="003E11E7" w:rsidRPr="00293686" w:rsidRDefault="003E11E7"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SUB </w:t>
      </w:r>
      <w:r w:rsidR="00DE5D4B">
        <w:rPr>
          <w:rFonts w:ascii="Arial Black" w:hAnsi="Arial Black" w:cs="Arial"/>
          <w:b/>
          <w:bCs/>
          <w:sz w:val="32"/>
          <w:szCs w:val="32"/>
          <w:lang w:val="es-CR"/>
        </w:rPr>
        <w:t>19 MASCULINO STA ROSA COPAN</w:t>
      </w:r>
      <w:r>
        <w:rPr>
          <w:rFonts w:ascii="Arial Black" w:hAnsi="Arial Black" w:cs="Arial"/>
          <w:b/>
          <w:bCs/>
          <w:sz w:val="32"/>
          <w:szCs w:val="32"/>
          <w:lang w:val="es-CR"/>
        </w:rPr>
        <w:t xml:space="preserve"> </w:t>
      </w:r>
      <w:r w:rsidR="00973D52">
        <w:rPr>
          <w:rFonts w:ascii="Arial Black" w:hAnsi="Arial Black" w:cs="Arial"/>
          <w:b/>
          <w:bCs/>
          <w:sz w:val="32"/>
          <w:szCs w:val="32"/>
          <w:lang w:val="es-CR"/>
        </w:rPr>
        <w:t>HON</w:t>
      </w:r>
      <w:r>
        <w:rPr>
          <w:rFonts w:ascii="Arial Black" w:hAnsi="Arial Black" w:cs="Arial"/>
          <w:b/>
          <w:bCs/>
          <w:sz w:val="32"/>
          <w:szCs w:val="32"/>
          <w:lang w:val="es-CR"/>
        </w:rPr>
        <w:t xml:space="preserve"> 2022</w:t>
      </w:r>
    </w:p>
    <w:p w:rsidR="003E11E7" w:rsidRPr="00871B89" w:rsidRDefault="00DE5D4B"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9 -  18 SETIEMBRE 2022</w:t>
      </w:r>
      <w:r w:rsidR="00973D52">
        <w:rPr>
          <w:rFonts w:ascii="Arial Black" w:hAnsi="Arial Black" w:cs="Arial"/>
          <w:b/>
          <w:bCs/>
          <w:sz w:val="32"/>
          <w:szCs w:val="32"/>
          <w:lang w:val="es-CR"/>
        </w:rPr>
        <w:t xml:space="preserve"> HONDURAS</w:t>
      </w:r>
    </w:p>
    <w:p w:rsidR="003E11E7" w:rsidRDefault="003E11E7" w:rsidP="003E11E7">
      <w:pPr>
        <w:pStyle w:val="NormalWeb"/>
        <w:jc w:val="center"/>
        <w:rPr>
          <w:rFonts w:asciiTheme="minorHAnsi" w:hAnsiTheme="minorHAnsi" w:cstheme="minorHAnsi"/>
          <w:b/>
          <w:sz w:val="40"/>
          <w:szCs w:val="40"/>
          <w:u w:val="single"/>
          <w:lang w:val="es-CR"/>
        </w:rPr>
      </w:pPr>
      <w:r w:rsidRPr="00024BAF">
        <w:rPr>
          <w:rFonts w:asciiTheme="minorHAnsi" w:hAnsiTheme="minorHAnsi" w:cstheme="minorHAnsi"/>
          <w:b/>
          <w:sz w:val="40"/>
          <w:szCs w:val="40"/>
          <w:u w:val="single"/>
          <w:lang w:val="es-CR"/>
        </w:rPr>
        <w:t xml:space="preserve">REGULACIONES DE LA COMPETENCIA </w:t>
      </w:r>
    </w:p>
    <w:p w:rsidR="003E11E7" w:rsidRPr="00024BAF" w:rsidRDefault="003E11E7" w:rsidP="003E11E7">
      <w:pPr>
        <w:pStyle w:val="NormalWeb"/>
        <w:jc w:val="center"/>
        <w:rPr>
          <w:rFonts w:asciiTheme="minorHAnsi" w:hAnsiTheme="minorHAnsi" w:cstheme="minorHAnsi"/>
          <w:b/>
          <w:sz w:val="40"/>
          <w:szCs w:val="40"/>
          <w:u w:val="single"/>
          <w:lang w:val="es-CR"/>
        </w:rPr>
      </w:pPr>
      <w:r w:rsidRPr="00B52B1A">
        <w:rPr>
          <w:rFonts w:asciiTheme="minorHAnsi" w:hAnsiTheme="minorHAnsi" w:cstheme="minorHAnsi"/>
          <w:b/>
          <w:sz w:val="28"/>
          <w:szCs w:val="28"/>
          <w:u w:val="single"/>
          <w:lang w:val="es-CR"/>
        </w:rPr>
        <w:t>Ver</w:t>
      </w:r>
      <w:r>
        <w:rPr>
          <w:rFonts w:asciiTheme="minorHAnsi" w:hAnsiTheme="minorHAnsi" w:cstheme="minorHAnsi"/>
          <w:b/>
          <w:sz w:val="28"/>
          <w:szCs w:val="28"/>
          <w:u w:val="single"/>
          <w:lang w:val="es-CR"/>
        </w:rPr>
        <w:t>.</w:t>
      </w:r>
      <w:r w:rsidRPr="00B52B1A">
        <w:rPr>
          <w:rFonts w:asciiTheme="minorHAnsi" w:hAnsiTheme="minorHAnsi" w:cstheme="minorHAnsi"/>
          <w:b/>
          <w:sz w:val="28"/>
          <w:szCs w:val="28"/>
          <w:u w:val="single"/>
          <w:lang w:val="es-CR"/>
        </w:rPr>
        <w:t xml:space="preserve"> </w:t>
      </w:r>
      <w:r w:rsidR="00DE5D4B">
        <w:rPr>
          <w:rFonts w:asciiTheme="minorHAnsi" w:hAnsiTheme="minorHAnsi" w:cstheme="minorHAnsi"/>
          <w:b/>
          <w:sz w:val="28"/>
          <w:szCs w:val="28"/>
          <w:u w:val="single"/>
          <w:lang w:val="es-CR"/>
        </w:rPr>
        <w:t>22</w:t>
      </w:r>
      <w:r w:rsidRPr="00B52B1A">
        <w:rPr>
          <w:rFonts w:asciiTheme="minorHAnsi" w:hAnsiTheme="minorHAnsi" w:cstheme="minorHAnsi"/>
          <w:b/>
          <w:sz w:val="28"/>
          <w:szCs w:val="28"/>
          <w:u w:val="single"/>
          <w:lang w:val="es-CR"/>
        </w:rPr>
        <w:t>/</w:t>
      </w:r>
      <w:r w:rsidR="00DE5D4B">
        <w:rPr>
          <w:rFonts w:asciiTheme="minorHAnsi" w:hAnsiTheme="minorHAnsi" w:cstheme="minorHAnsi"/>
          <w:b/>
          <w:sz w:val="28"/>
          <w:szCs w:val="28"/>
          <w:u w:val="single"/>
          <w:lang w:val="es-CR"/>
        </w:rPr>
        <w:t>7</w:t>
      </w:r>
      <w:r w:rsidRPr="00B52B1A">
        <w:rPr>
          <w:rFonts w:asciiTheme="minorHAnsi" w:hAnsiTheme="minorHAnsi" w:cstheme="minorHAnsi"/>
          <w:b/>
          <w:sz w:val="28"/>
          <w:szCs w:val="28"/>
          <w:u w:val="single"/>
          <w:lang w:val="es-CR"/>
        </w:rPr>
        <w:t>/202</w:t>
      </w:r>
      <w:r>
        <w:rPr>
          <w:rFonts w:asciiTheme="minorHAnsi" w:hAnsiTheme="minorHAnsi" w:cstheme="minorHAnsi"/>
          <w:b/>
          <w:sz w:val="28"/>
          <w:szCs w:val="28"/>
          <w:u w:val="single"/>
          <w:lang w:val="es-CR"/>
        </w:rPr>
        <w:t>2</w:t>
      </w:r>
    </w:p>
    <w:p w:rsidR="003E11E7" w:rsidRPr="00024BAF" w:rsidRDefault="003E11E7" w:rsidP="003E11E7">
      <w:pPr>
        <w:rPr>
          <w:lang w:val="es-CR"/>
        </w:rPr>
      </w:pPr>
    </w:p>
    <w:p w:rsidR="003E11E7" w:rsidRPr="003E11E7" w:rsidRDefault="003E11E7" w:rsidP="003E11E7">
      <w:pPr>
        <w:pStyle w:val="Prrafodelista"/>
        <w:numPr>
          <w:ilvl w:val="0"/>
          <w:numId w:val="1"/>
        </w:numPr>
        <w:tabs>
          <w:tab w:val="left" w:pos="851"/>
        </w:tabs>
        <w:jc w:val="both"/>
        <w:rPr>
          <w:b/>
          <w:lang w:val="es-CR"/>
        </w:rPr>
      </w:pPr>
      <w:r w:rsidRPr="003E11E7">
        <w:rPr>
          <w:b/>
          <w:lang w:val="es-CR"/>
        </w:rPr>
        <w:t>ORGANIZADORES</w:t>
      </w:r>
    </w:p>
    <w:p w:rsidR="003E11E7" w:rsidRPr="003E11E7" w:rsidRDefault="003E11E7" w:rsidP="003E11E7">
      <w:pPr>
        <w:tabs>
          <w:tab w:val="left" w:pos="2962"/>
        </w:tabs>
        <w:jc w:val="both"/>
        <w:rPr>
          <w:lang w:val="es-CR"/>
        </w:rPr>
      </w:pPr>
      <w:r w:rsidRPr="003E11E7">
        <w:rPr>
          <w:lang w:val="es-CR"/>
        </w:rPr>
        <w:t xml:space="preserve"> </w:t>
      </w:r>
    </w:p>
    <w:p w:rsidR="003E11E7" w:rsidRPr="007C666D" w:rsidRDefault="003E11E7" w:rsidP="003E11E7">
      <w:pPr>
        <w:pStyle w:val="Ttulo"/>
        <w:jc w:val="both"/>
        <w:rPr>
          <w:rFonts w:ascii="Arial" w:hAnsi="Arial" w:cs="Arial"/>
          <w:b w:val="0"/>
          <w:bCs/>
          <w:sz w:val="24"/>
          <w:szCs w:val="24"/>
          <w:lang w:val="es-CR"/>
        </w:rPr>
      </w:pPr>
      <w:r w:rsidRPr="007C666D">
        <w:rPr>
          <w:rFonts w:ascii="Arial" w:hAnsi="Arial" w:cs="Arial"/>
          <w:b w:val="0"/>
          <w:bCs/>
          <w:sz w:val="24"/>
          <w:szCs w:val="24"/>
          <w:lang w:val="es-CR"/>
        </w:rPr>
        <w:t xml:space="preserve">La </w:t>
      </w:r>
      <w:r w:rsidR="00973D52" w:rsidRPr="005F2E66">
        <w:rPr>
          <w:rFonts w:ascii="Arial" w:hAnsi="Arial" w:cs="Arial"/>
          <w:bCs/>
          <w:sz w:val="24"/>
          <w:szCs w:val="24"/>
          <w:lang w:val="es-CR"/>
        </w:rPr>
        <w:t>FEDERACION NACIONAL DE VOLEIBOL DE HONDURAS</w:t>
      </w:r>
      <w:r w:rsidRPr="007C666D">
        <w:rPr>
          <w:rFonts w:ascii="Arial" w:hAnsi="Arial" w:cs="Arial"/>
          <w:b w:val="0"/>
          <w:bCs/>
          <w:sz w:val="24"/>
          <w:szCs w:val="24"/>
          <w:lang w:val="es-CR"/>
        </w:rPr>
        <w:t>, afiliada a la AF</w:t>
      </w:r>
      <w:r w:rsidR="00DE5D4B">
        <w:rPr>
          <w:rFonts w:ascii="Arial" w:hAnsi="Arial" w:cs="Arial"/>
          <w:b w:val="0"/>
          <w:bCs/>
          <w:sz w:val="24"/>
          <w:szCs w:val="24"/>
          <w:lang w:val="es-CR"/>
        </w:rPr>
        <w:t>ECA</w:t>
      </w:r>
      <w:r w:rsidRPr="007C666D">
        <w:rPr>
          <w:rFonts w:ascii="Arial" w:hAnsi="Arial" w:cs="Arial"/>
          <w:b w:val="0"/>
          <w:bCs/>
          <w:sz w:val="24"/>
          <w:szCs w:val="24"/>
          <w:lang w:val="es-CR"/>
        </w:rPr>
        <w:t xml:space="preserve">VOL, a la NORCECA y a la FIVB, será </w:t>
      </w:r>
      <w:r>
        <w:rPr>
          <w:rFonts w:ascii="Arial" w:hAnsi="Arial" w:cs="Arial"/>
          <w:b w:val="0"/>
          <w:bCs/>
          <w:sz w:val="24"/>
          <w:szCs w:val="24"/>
          <w:lang w:val="es-CR"/>
        </w:rPr>
        <w:t>r</w:t>
      </w:r>
      <w:r w:rsidRPr="007C666D">
        <w:rPr>
          <w:rFonts w:ascii="Arial" w:hAnsi="Arial" w:cs="Arial"/>
          <w:b w:val="0"/>
          <w:bCs/>
          <w:sz w:val="24"/>
          <w:szCs w:val="24"/>
          <w:lang w:val="es-CR"/>
        </w:rPr>
        <w:t>esponsable de la organización de</w:t>
      </w:r>
      <w:r>
        <w:rPr>
          <w:rFonts w:ascii="Arial" w:hAnsi="Arial" w:cs="Arial"/>
          <w:b w:val="0"/>
          <w:bCs/>
          <w:sz w:val="24"/>
          <w:szCs w:val="24"/>
          <w:lang w:val="es-CR"/>
        </w:rPr>
        <w:t>l</w:t>
      </w:r>
      <w:r w:rsidR="00973D52">
        <w:rPr>
          <w:rFonts w:ascii="Arial" w:hAnsi="Arial" w:cs="Arial"/>
          <w:b w:val="0"/>
          <w:bCs/>
          <w:sz w:val="24"/>
          <w:szCs w:val="24"/>
          <w:lang w:val="es-CR"/>
        </w:rPr>
        <w:t xml:space="preserve"> </w:t>
      </w:r>
      <w:r w:rsidR="00DE5D4B">
        <w:rPr>
          <w:rFonts w:ascii="Arial" w:hAnsi="Arial" w:cs="Arial"/>
          <w:b w:val="0"/>
          <w:bCs/>
          <w:sz w:val="24"/>
          <w:szCs w:val="24"/>
          <w:lang w:val="es-CR"/>
        </w:rPr>
        <w:t>XI</w:t>
      </w:r>
      <w:r w:rsidR="00973D52">
        <w:rPr>
          <w:rFonts w:ascii="Arial" w:hAnsi="Arial" w:cs="Arial"/>
          <w:b w:val="0"/>
          <w:bCs/>
          <w:sz w:val="24"/>
          <w:szCs w:val="24"/>
          <w:lang w:val="es-CR"/>
        </w:rPr>
        <w:t xml:space="preserve">V </w:t>
      </w:r>
      <w:r>
        <w:rPr>
          <w:rFonts w:ascii="Arial" w:hAnsi="Arial" w:cs="Arial"/>
          <w:b w:val="0"/>
          <w:bCs/>
          <w:sz w:val="24"/>
          <w:szCs w:val="24"/>
          <w:lang w:val="es-CR"/>
        </w:rPr>
        <w:t xml:space="preserve">CAMPEONATO </w:t>
      </w:r>
      <w:r w:rsidRPr="007C666D">
        <w:rPr>
          <w:rFonts w:ascii="Arial" w:hAnsi="Arial" w:cs="Arial"/>
          <w:b w:val="0"/>
          <w:bCs/>
          <w:sz w:val="24"/>
          <w:szCs w:val="24"/>
          <w:lang w:val="es-CR"/>
        </w:rPr>
        <w:t>CENTROAMERICAN</w:t>
      </w:r>
      <w:r w:rsidR="00973D52">
        <w:rPr>
          <w:rFonts w:ascii="Arial" w:hAnsi="Arial" w:cs="Arial"/>
          <w:b w:val="0"/>
          <w:bCs/>
          <w:sz w:val="24"/>
          <w:szCs w:val="24"/>
          <w:lang w:val="es-CR"/>
        </w:rPr>
        <w:t xml:space="preserve">O SUB </w:t>
      </w:r>
      <w:r w:rsidR="00DE5D4B">
        <w:rPr>
          <w:rFonts w:ascii="Arial" w:hAnsi="Arial" w:cs="Arial"/>
          <w:b w:val="0"/>
          <w:bCs/>
          <w:sz w:val="24"/>
          <w:szCs w:val="24"/>
          <w:lang w:val="es-CR"/>
        </w:rPr>
        <w:t>19 MASCULINO STA ROSA COPAN HON</w:t>
      </w:r>
      <w:r>
        <w:rPr>
          <w:rFonts w:ascii="Arial" w:hAnsi="Arial" w:cs="Arial"/>
          <w:b w:val="0"/>
          <w:bCs/>
          <w:sz w:val="24"/>
          <w:szCs w:val="24"/>
          <w:lang w:val="es-CR"/>
        </w:rPr>
        <w:t xml:space="preserve"> 2022</w:t>
      </w:r>
      <w:r w:rsidRPr="007C666D">
        <w:rPr>
          <w:rFonts w:ascii="Arial" w:hAnsi="Arial" w:cs="Arial"/>
          <w:b w:val="0"/>
          <w:bCs/>
          <w:sz w:val="24"/>
          <w:szCs w:val="24"/>
          <w:lang w:val="es-CR"/>
        </w:rPr>
        <w:t>, a celebrarse del</w:t>
      </w:r>
      <w:r w:rsidR="00DE5D4B">
        <w:rPr>
          <w:rFonts w:ascii="Arial" w:hAnsi="Arial" w:cs="Arial"/>
          <w:b w:val="0"/>
          <w:bCs/>
          <w:sz w:val="24"/>
          <w:szCs w:val="24"/>
          <w:lang w:val="es-CR"/>
        </w:rPr>
        <w:t xml:space="preserve"> 9 al 18 de setiembre </w:t>
      </w:r>
      <w:r>
        <w:rPr>
          <w:rFonts w:ascii="Arial" w:hAnsi="Arial" w:cs="Arial"/>
          <w:b w:val="0"/>
          <w:bCs/>
          <w:sz w:val="24"/>
          <w:szCs w:val="24"/>
          <w:lang w:val="es-CR"/>
        </w:rPr>
        <w:t xml:space="preserve">en </w:t>
      </w:r>
      <w:r w:rsidR="00DE5D4B">
        <w:rPr>
          <w:rFonts w:ascii="Arial" w:hAnsi="Arial" w:cs="Arial"/>
          <w:b w:val="0"/>
          <w:bCs/>
          <w:sz w:val="24"/>
          <w:szCs w:val="24"/>
          <w:lang w:val="es-CR"/>
        </w:rPr>
        <w:t>Santa Rosa de Copán</w:t>
      </w:r>
      <w:r w:rsidR="00973D52">
        <w:rPr>
          <w:rFonts w:ascii="Arial" w:hAnsi="Arial" w:cs="Arial"/>
          <w:b w:val="0"/>
          <w:bCs/>
          <w:sz w:val="24"/>
          <w:szCs w:val="24"/>
          <w:lang w:val="es-CR"/>
        </w:rPr>
        <w:t>, Honduras</w:t>
      </w:r>
    </w:p>
    <w:p w:rsidR="005F2E66" w:rsidRDefault="005F2E66" w:rsidP="005F2E66">
      <w:pPr>
        <w:ind w:right="-720"/>
        <w:jc w:val="both"/>
        <w:rPr>
          <w:b/>
          <w:bCs/>
          <w:lang w:val="es-CR"/>
        </w:rPr>
      </w:pPr>
    </w:p>
    <w:p w:rsidR="005F2E66" w:rsidRPr="00973D52" w:rsidRDefault="005F2E66" w:rsidP="005F2E66">
      <w:pPr>
        <w:ind w:right="-720"/>
        <w:jc w:val="both"/>
        <w:rPr>
          <w:b/>
          <w:bCs/>
          <w:lang w:val="es-CR"/>
        </w:rPr>
      </w:pPr>
      <w:r>
        <w:rPr>
          <w:b/>
          <w:bCs/>
          <w:lang w:val="es-CR"/>
        </w:rPr>
        <w:t>FEDERACION NACIONAL DE VOLEIBOL DE HONDURAS</w:t>
      </w:r>
      <w:r w:rsidRPr="00973D52">
        <w:rPr>
          <w:b/>
          <w:bCs/>
          <w:lang w:val="es-CR"/>
        </w:rPr>
        <w:t xml:space="preserve"> </w:t>
      </w:r>
    </w:p>
    <w:p w:rsidR="003E11E7" w:rsidRPr="00973D52" w:rsidRDefault="00973D52" w:rsidP="003E11E7">
      <w:pPr>
        <w:pStyle w:val="Ttulo1"/>
        <w:rPr>
          <w:rFonts w:ascii="Arial" w:hAnsi="Arial" w:cs="Arial"/>
          <w:b/>
          <w:bCs/>
          <w:color w:val="auto"/>
          <w:sz w:val="24"/>
          <w:szCs w:val="24"/>
          <w:lang w:val="es-CR"/>
        </w:rPr>
      </w:pPr>
      <w:r w:rsidRPr="00973D52">
        <w:rPr>
          <w:rFonts w:ascii="Arial" w:hAnsi="Arial" w:cs="Arial"/>
          <w:b/>
          <w:bCs/>
          <w:color w:val="auto"/>
          <w:sz w:val="24"/>
          <w:szCs w:val="24"/>
          <w:lang w:val="es-CR"/>
        </w:rPr>
        <w:t>Lic. Félix Sabio González</w:t>
      </w:r>
      <w:r w:rsidR="003E11E7" w:rsidRPr="00973D52">
        <w:rPr>
          <w:rFonts w:ascii="Arial" w:hAnsi="Arial" w:cs="Arial"/>
          <w:b/>
          <w:bCs/>
          <w:color w:val="auto"/>
          <w:sz w:val="24"/>
          <w:szCs w:val="24"/>
          <w:lang w:val="es-CR"/>
        </w:rPr>
        <w:t xml:space="preserve">, Presidente </w:t>
      </w:r>
    </w:p>
    <w:p w:rsidR="003E11E7" w:rsidRPr="00973D52" w:rsidRDefault="003E11E7" w:rsidP="003E11E7">
      <w:pPr>
        <w:ind w:right="-720"/>
        <w:jc w:val="both"/>
        <w:rPr>
          <w:b/>
          <w:bCs/>
          <w:sz w:val="28"/>
          <w:szCs w:val="28"/>
          <w:lang w:val="es-CR"/>
        </w:rPr>
      </w:pPr>
      <w:r w:rsidRPr="00973D52">
        <w:rPr>
          <w:lang w:val="es-CR"/>
        </w:rPr>
        <w:t>Teléfono</w:t>
      </w:r>
      <w:r w:rsidRPr="00973D52">
        <w:rPr>
          <w:bCs/>
          <w:lang w:val="es-CR"/>
        </w:rPr>
        <w:tab/>
        <w:t>+ (50</w:t>
      </w:r>
      <w:r w:rsidR="00973D52" w:rsidRPr="00973D52">
        <w:rPr>
          <w:bCs/>
          <w:lang w:val="es-CR"/>
        </w:rPr>
        <w:t>4</w:t>
      </w:r>
      <w:r w:rsidRPr="00973D52">
        <w:rPr>
          <w:bCs/>
          <w:lang w:val="es-CR"/>
        </w:rPr>
        <w:t xml:space="preserve">) </w:t>
      </w:r>
      <w:r w:rsidR="00973D52" w:rsidRPr="00973D52">
        <w:rPr>
          <w:bCs/>
          <w:lang w:val="es-CR"/>
        </w:rPr>
        <w:t>9619 2143</w:t>
      </w:r>
      <w:r w:rsidRPr="00973D52">
        <w:rPr>
          <w:bCs/>
          <w:lang w:val="es-CR"/>
        </w:rPr>
        <w:t xml:space="preserve"> </w:t>
      </w:r>
      <w:r w:rsidRPr="00973D52">
        <w:rPr>
          <w:bCs/>
          <w:lang w:val="es-CR"/>
        </w:rPr>
        <w:tab/>
      </w:r>
      <w:r w:rsidRPr="00973D52">
        <w:rPr>
          <w:b/>
          <w:bCs/>
          <w:sz w:val="28"/>
          <w:szCs w:val="28"/>
          <w:lang w:val="es-CR"/>
        </w:rPr>
        <w:t xml:space="preserve">  </w:t>
      </w:r>
    </w:p>
    <w:p w:rsidR="003E11E7" w:rsidRPr="00973D52" w:rsidRDefault="003E11E7" w:rsidP="003E11E7">
      <w:pPr>
        <w:ind w:right="-720"/>
        <w:jc w:val="both"/>
        <w:rPr>
          <w:lang w:val="es-CR"/>
        </w:rPr>
      </w:pPr>
      <w:r w:rsidRPr="00973D52">
        <w:rPr>
          <w:bCs/>
          <w:lang w:val="es-CR"/>
        </w:rPr>
        <w:t>Correo</w:t>
      </w:r>
      <w:r w:rsidRPr="00973D52">
        <w:rPr>
          <w:b/>
          <w:bCs/>
          <w:lang w:val="es-CR"/>
        </w:rPr>
        <w:tab/>
      </w:r>
      <w:hyperlink r:id="rId7" w:history="1">
        <w:r w:rsidR="00973D52" w:rsidRPr="00973D52">
          <w:rPr>
            <w:rStyle w:val="Hipervnculo"/>
            <w:b/>
            <w:bCs/>
            <w:color w:val="auto"/>
            <w:u w:val="none"/>
            <w:lang w:val="es-CR"/>
          </w:rPr>
          <w:t>felixsabio@yahoo.com</w:t>
        </w:r>
      </w:hyperlink>
      <w:r w:rsidR="00973D52" w:rsidRPr="00973D52">
        <w:rPr>
          <w:b/>
          <w:bCs/>
          <w:lang w:val="es-CR"/>
        </w:rPr>
        <w:t xml:space="preserve">  </w:t>
      </w:r>
      <w:hyperlink r:id="rId8" w:history="1">
        <w:r w:rsidR="00973D52" w:rsidRPr="00973D52">
          <w:rPr>
            <w:rStyle w:val="Hipervnculo"/>
            <w:b/>
            <w:bCs/>
            <w:color w:val="auto"/>
            <w:u w:val="none"/>
            <w:lang w:val="es-CR"/>
          </w:rPr>
          <w:t>fenavoli@yahoo.com</w:t>
        </w:r>
      </w:hyperlink>
      <w:r w:rsidR="00973D52">
        <w:rPr>
          <w:b/>
          <w:bCs/>
          <w:lang w:val="es-CR"/>
        </w:rPr>
        <w:t xml:space="preserve"> </w:t>
      </w:r>
    </w:p>
    <w:p w:rsidR="00973D52" w:rsidRPr="00973D52" w:rsidRDefault="00973D52" w:rsidP="003E11E7">
      <w:pPr>
        <w:ind w:right="-720"/>
        <w:jc w:val="both"/>
        <w:rPr>
          <w:lang w:val="es-CR"/>
        </w:rPr>
      </w:pPr>
    </w:p>
    <w:p w:rsidR="005F2E66" w:rsidRDefault="003E11E7" w:rsidP="003E11E7">
      <w:pPr>
        <w:jc w:val="both"/>
        <w:rPr>
          <w:b/>
          <w:lang w:val="es-CR"/>
        </w:rPr>
      </w:pPr>
      <w:r w:rsidRPr="005F2E66">
        <w:rPr>
          <w:b/>
          <w:lang w:val="es-CR"/>
        </w:rPr>
        <w:t>AFECAVOL</w:t>
      </w:r>
    </w:p>
    <w:p w:rsidR="003E11E7" w:rsidRPr="005F2E66" w:rsidRDefault="003E11E7" w:rsidP="003E11E7">
      <w:pPr>
        <w:jc w:val="both"/>
        <w:rPr>
          <w:b/>
          <w:lang w:val="es-CR"/>
        </w:rPr>
      </w:pPr>
      <w:r w:rsidRPr="005F2E66">
        <w:rPr>
          <w:b/>
          <w:lang w:val="es-CR"/>
        </w:rPr>
        <w:t xml:space="preserve"> </w:t>
      </w:r>
    </w:p>
    <w:p w:rsidR="003E11E7" w:rsidRPr="00024BAF" w:rsidRDefault="003E11E7" w:rsidP="003E11E7">
      <w:pPr>
        <w:jc w:val="both"/>
        <w:rPr>
          <w:lang w:val="es-CR"/>
        </w:rPr>
      </w:pPr>
      <w:r w:rsidRPr="00024BAF">
        <w:rPr>
          <w:lang w:val="es-CR"/>
        </w:rPr>
        <w:t>Lic. Félix Sabio González, Presidente</w:t>
      </w:r>
    </w:p>
    <w:p w:rsidR="003E11E7" w:rsidRPr="00024BAF" w:rsidRDefault="003E11E7" w:rsidP="003E11E7">
      <w:pPr>
        <w:jc w:val="both"/>
        <w:rPr>
          <w:lang w:val="es-CR"/>
        </w:rPr>
      </w:pPr>
      <w:r w:rsidRPr="00024BAF">
        <w:rPr>
          <w:lang w:val="es-CR"/>
        </w:rPr>
        <w:t xml:space="preserve">Tel.  </w:t>
      </w:r>
      <w:r w:rsidRPr="00024BAF">
        <w:rPr>
          <w:lang w:val="es-CR"/>
        </w:rPr>
        <w:tab/>
        <w:t xml:space="preserve">(504)  96192143  </w:t>
      </w:r>
    </w:p>
    <w:p w:rsidR="003E11E7" w:rsidRPr="00024BAF" w:rsidRDefault="003E11E7" w:rsidP="003E11E7">
      <w:pPr>
        <w:jc w:val="both"/>
        <w:rPr>
          <w:lang w:val="es-CR"/>
        </w:rPr>
      </w:pPr>
      <w:r w:rsidRPr="00024BAF">
        <w:rPr>
          <w:lang w:val="es-CR"/>
        </w:rPr>
        <w:t xml:space="preserve">e-mail    </w:t>
      </w:r>
      <w:r w:rsidRPr="00024BAF">
        <w:rPr>
          <w:lang w:val="es-CR"/>
        </w:rPr>
        <w:tab/>
      </w:r>
      <w:hyperlink r:id="rId9" w:history="1">
        <w:r w:rsidR="00DE5D4B" w:rsidRPr="00DE5D4B">
          <w:rPr>
            <w:rStyle w:val="Hipervnculo"/>
            <w:b/>
            <w:color w:val="auto"/>
            <w:u w:val="none"/>
            <w:lang w:val="es-CR"/>
          </w:rPr>
          <w:t>felixsabio@yahoo.com</w:t>
        </w:r>
      </w:hyperlink>
    </w:p>
    <w:p w:rsidR="003E11E7" w:rsidRPr="00024BAF" w:rsidRDefault="003E11E7" w:rsidP="003E11E7">
      <w:pPr>
        <w:jc w:val="both"/>
        <w:rPr>
          <w:lang w:val="es-CR"/>
        </w:rPr>
      </w:pPr>
      <w:r w:rsidRPr="00024BAF">
        <w:rPr>
          <w:lang w:val="es-CR"/>
        </w:rPr>
        <w:t xml:space="preserve">web:  </w:t>
      </w:r>
      <w:r w:rsidRPr="00024BAF">
        <w:rPr>
          <w:lang w:val="es-CR"/>
        </w:rPr>
        <w:tab/>
        <w:t>afecavol.org</w:t>
      </w:r>
    </w:p>
    <w:p w:rsidR="003E11E7" w:rsidRPr="00024BAF" w:rsidRDefault="003E11E7" w:rsidP="003E11E7">
      <w:pPr>
        <w:ind w:firstLine="420"/>
        <w:jc w:val="both"/>
        <w:rPr>
          <w:lang w:val="es-CR"/>
        </w:rPr>
      </w:pPr>
    </w:p>
    <w:p w:rsidR="003E11E7" w:rsidRPr="00024BAF" w:rsidRDefault="003E11E7" w:rsidP="003E11E7">
      <w:pPr>
        <w:jc w:val="both"/>
        <w:rPr>
          <w:lang w:val="es-CR"/>
        </w:rPr>
      </w:pPr>
      <w:r w:rsidRPr="00024BAF">
        <w:rPr>
          <w:lang w:val="es-CR"/>
        </w:rPr>
        <w:t>Lic. Carlos Enrique Santis Rangel, Secretario General</w:t>
      </w:r>
    </w:p>
    <w:p w:rsidR="003E11E7" w:rsidRPr="00024BAF" w:rsidRDefault="003E11E7" w:rsidP="003E11E7">
      <w:pPr>
        <w:jc w:val="both"/>
        <w:rPr>
          <w:lang w:val="es-CR"/>
        </w:rPr>
      </w:pPr>
      <w:r w:rsidRPr="00024BAF">
        <w:rPr>
          <w:lang w:val="es-CR"/>
        </w:rPr>
        <w:t xml:space="preserve">Tel  </w:t>
      </w:r>
      <w:r w:rsidRPr="00024BAF">
        <w:rPr>
          <w:lang w:val="es-CR"/>
        </w:rPr>
        <w:tab/>
        <w:t>(502) 23341629</w:t>
      </w:r>
    </w:p>
    <w:p w:rsidR="003E11E7" w:rsidRPr="00024BAF" w:rsidRDefault="003E11E7" w:rsidP="003E11E7">
      <w:pPr>
        <w:jc w:val="both"/>
        <w:rPr>
          <w:rFonts w:ascii="Roboto" w:hAnsi="Roboto"/>
          <w:color w:val="5F6368"/>
          <w:spacing w:val="5"/>
          <w:sz w:val="18"/>
          <w:szCs w:val="18"/>
          <w:shd w:val="clear" w:color="auto" w:fill="FFFFFF"/>
          <w:lang w:val="es-CR"/>
        </w:rPr>
      </w:pPr>
      <w:r w:rsidRPr="00024BAF">
        <w:rPr>
          <w:lang w:val="es-CR"/>
        </w:rPr>
        <w:t xml:space="preserve">E-mail    </w:t>
      </w:r>
      <w:r w:rsidRPr="00024BAF">
        <w:rPr>
          <w:lang w:val="es-CR"/>
        </w:rPr>
        <w:tab/>
      </w:r>
      <w:hyperlink r:id="rId10" w:history="1">
        <w:r w:rsidR="00973D52" w:rsidRPr="00973D52">
          <w:rPr>
            <w:rStyle w:val="Hipervnculo"/>
            <w:rFonts w:ascii="Roboto" w:eastAsiaTheme="majorEastAsia" w:hAnsi="Roboto"/>
            <w:b/>
            <w:color w:val="auto"/>
            <w:spacing w:val="5"/>
            <w:u w:val="none"/>
            <w:shd w:val="clear" w:color="auto" w:fill="FFFFFF"/>
            <w:lang w:val="es-CR"/>
          </w:rPr>
          <w:t>carlosensa07@hotmail.com</w:t>
        </w:r>
      </w:hyperlink>
    </w:p>
    <w:p w:rsidR="003E11E7" w:rsidRPr="00024BAF" w:rsidRDefault="003E11E7" w:rsidP="003E11E7">
      <w:pPr>
        <w:jc w:val="both"/>
        <w:rPr>
          <w:lang w:val="es-CR"/>
        </w:rPr>
      </w:pPr>
      <w:r w:rsidRPr="00024BAF">
        <w:rPr>
          <w:lang w:val="es-CR"/>
        </w:rPr>
        <w:t xml:space="preserve">Web:  </w:t>
      </w:r>
      <w:r w:rsidRPr="00024BAF">
        <w:rPr>
          <w:lang w:val="es-CR"/>
        </w:rPr>
        <w:tab/>
        <w:t>afecavol.org</w:t>
      </w:r>
    </w:p>
    <w:p w:rsidR="003E11E7" w:rsidRPr="00024BAF" w:rsidRDefault="003E11E7" w:rsidP="003E11E7">
      <w:pPr>
        <w:jc w:val="both"/>
        <w:rPr>
          <w:lang w:val="es-CR"/>
        </w:rPr>
      </w:pPr>
      <w:r w:rsidRPr="00024BAF">
        <w:rPr>
          <w:lang w:val="es-CR"/>
        </w:rPr>
        <w:tab/>
      </w:r>
    </w:p>
    <w:p w:rsidR="003E11E7" w:rsidRPr="00024BAF" w:rsidRDefault="003E11E7" w:rsidP="003E11E7">
      <w:pPr>
        <w:jc w:val="both"/>
        <w:rPr>
          <w:lang w:val="es-CR"/>
        </w:rPr>
      </w:pPr>
      <w:r w:rsidRPr="00024BAF">
        <w:rPr>
          <w:lang w:val="es-CR"/>
        </w:rPr>
        <w:t>José Luis Jiménez Lao, Secretario Administrativo</w:t>
      </w:r>
    </w:p>
    <w:p w:rsidR="003E11E7" w:rsidRPr="00024BAF" w:rsidRDefault="003E11E7" w:rsidP="003E11E7">
      <w:pPr>
        <w:jc w:val="both"/>
        <w:rPr>
          <w:lang w:val="es-CR"/>
        </w:rPr>
      </w:pPr>
      <w:r w:rsidRPr="00024BAF">
        <w:rPr>
          <w:lang w:val="es-CR"/>
        </w:rPr>
        <w:t xml:space="preserve">Tel.  </w:t>
      </w:r>
      <w:r w:rsidRPr="00024BAF">
        <w:rPr>
          <w:lang w:val="es-CR"/>
        </w:rPr>
        <w:tab/>
        <w:t xml:space="preserve">(506) 8377 7314         </w:t>
      </w:r>
    </w:p>
    <w:p w:rsidR="003E11E7" w:rsidRPr="00024BAF" w:rsidRDefault="003E11E7" w:rsidP="003E11E7">
      <w:pPr>
        <w:jc w:val="both"/>
        <w:rPr>
          <w:lang w:val="es-CR"/>
        </w:rPr>
      </w:pPr>
      <w:r w:rsidRPr="00024BAF">
        <w:rPr>
          <w:lang w:val="es-CR"/>
        </w:rPr>
        <w:t xml:space="preserve">E-mail  </w:t>
      </w:r>
      <w:r w:rsidRPr="00024BAF">
        <w:rPr>
          <w:lang w:val="es-CR"/>
        </w:rPr>
        <w:tab/>
      </w:r>
      <w:r w:rsidRPr="00024BAF">
        <w:rPr>
          <w:b/>
          <w:lang w:val="es-CR"/>
        </w:rPr>
        <w:t>jljimenezlao@gmail.com</w:t>
      </w:r>
    </w:p>
    <w:p w:rsidR="003E11E7" w:rsidRPr="00024BAF" w:rsidRDefault="003E11E7" w:rsidP="003E11E7">
      <w:pPr>
        <w:jc w:val="both"/>
        <w:rPr>
          <w:lang w:val="es-CR"/>
        </w:rPr>
      </w:pPr>
      <w:r w:rsidRPr="00024BAF">
        <w:rPr>
          <w:lang w:val="es-CR"/>
        </w:rPr>
        <w:t xml:space="preserve">Web:  </w:t>
      </w:r>
      <w:r w:rsidRPr="00024BAF">
        <w:rPr>
          <w:lang w:val="es-CR"/>
        </w:rPr>
        <w:tab/>
        <w:t>afecavol.org</w:t>
      </w:r>
    </w:p>
    <w:p w:rsidR="003E11E7" w:rsidRPr="007C666D" w:rsidRDefault="003E11E7" w:rsidP="003E11E7">
      <w:pPr>
        <w:pStyle w:val="Prrafodelista"/>
        <w:numPr>
          <w:ilvl w:val="0"/>
          <w:numId w:val="1"/>
        </w:numPr>
        <w:jc w:val="both"/>
        <w:rPr>
          <w:b/>
          <w:lang w:val="es-CR"/>
        </w:rPr>
      </w:pPr>
      <w:r w:rsidRPr="007C666D">
        <w:rPr>
          <w:b/>
          <w:lang w:val="es-CR"/>
        </w:rPr>
        <w:lastRenderedPageBreak/>
        <w:t xml:space="preserve">ESTATUTOS Y AUTORIDAD </w:t>
      </w:r>
    </w:p>
    <w:p w:rsidR="003E11E7" w:rsidRPr="007C666D" w:rsidRDefault="003E11E7" w:rsidP="003E11E7">
      <w:pPr>
        <w:jc w:val="both"/>
        <w:rPr>
          <w:lang w:val="es-CR"/>
        </w:rPr>
      </w:pPr>
    </w:p>
    <w:p w:rsidR="000B6372" w:rsidRPr="000B6372" w:rsidRDefault="003E11E7" w:rsidP="00E768D7">
      <w:pPr>
        <w:numPr>
          <w:ilvl w:val="1"/>
          <w:numId w:val="0"/>
        </w:numPr>
        <w:tabs>
          <w:tab w:val="left" w:pos="0"/>
          <w:tab w:val="left" w:pos="720"/>
          <w:tab w:val="num" w:pos="1440"/>
          <w:tab w:val="left" w:pos="2880"/>
        </w:tabs>
        <w:jc w:val="both"/>
        <w:rPr>
          <w:highlight w:val="cyan"/>
          <w:lang w:val="es-CR"/>
        </w:rPr>
      </w:pPr>
      <w:r w:rsidRPr="007C666D">
        <w:rPr>
          <w:b/>
          <w:lang w:val="es-CR"/>
        </w:rPr>
        <w:t xml:space="preserve">Regulaciones:  </w:t>
      </w:r>
      <w:r w:rsidRPr="007C666D">
        <w:rPr>
          <w:lang w:val="es-CR"/>
        </w:rPr>
        <w:t>Estas Regulaciones será el Estatuto que controle la competencia.  Cualquier situación no cubierta por estas Regulaciones serán decididas de acuerdo a las Regulaciones de la NORCECA o en su defecto por las Regulaciones de la FIVB</w:t>
      </w:r>
      <w:r w:rsidR="00672366">
        <w:rPr>
          <w:lang w:val="es-CR"/>
        </w:rPr>
        <w:t xml:space="preserve"> vigentes a la fecha del evento.</w:t>
      </w:r>
    </w:p>
    <w:p w:rsidR="000B6372" w:rsidRDefault="000B6372" w:rsidP="003E11E7">
      <w:pPr>
        <w:numPr>
          <w:ilvl w:val="1"/>
          <w:numId w:val="0"/>
        </w:numPr>
        <w:tabs>
          <w:tab w:val="left" w:pos="0"/>
          <w:tab w:val="left" w:pos="720"/>
          <w:tab w:val="num" w:pos="1440"/>
          <w:tab w:val="left" w:pos="2880"/>
        </w:tabs>
        <w:jc w:val="both"/>
        <w:rPr>
          <w:lang w:val="es-CR"/>
        </w:rPr>
      </w:pPr>
    </w:p>
    <w:p w:rsidR="003E11E7"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rsidR="003E11E7" w:rsidRPr="007C666D" w:rsidRDefault="003E11E7" w:rsidP="003E11E7">
      <w:pPr>
        <w:numPr>
          <w:ilvl w:val="1"/>
          <w:numId w:val="0"/>
        </w:numPr>
        <w:tabs>
          <w:tab w:val="left" w:pos="0"/>
          <w:tab w:val="left" w:pos="720"/>
          <w:tab w:val="num" w:pos="1440"/>
          <w:tab w:val="left" w:pos="2880"/>
        </w:tabs>
        <w:jc w:val="both"/>
        <w:rPr>
          <w:lang w:val="es-CR"/>
        </w:rPr>
      </w:pPr>
    </w:p>
    <w:p w:rsidR="003E11E7" w:rsidRPr="007C666D"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Delegado Técnico, Director de Competencia, Delegado de Arbitraje, Delegado VIS, Delegado de Prensa, Delegado Médico y Fotógrafo oficial, pudiéndose algunos de ellos ejercer un recargo de funciones en caso necesario.     </w:t>
      </w:r>
    </w:p>
    <w:p w:rsidR="003E11E7" w:rsidRPr="00024BAF" w:rsidRDefault="003E11E7" w:rsidP="003E11E7">
      <w:pPr>
        <w:ind w:right="-1080"/>
        <w:jc w:val="both"/>
        <w:rPr>
          <w:lang w:val="es-CR"/>
        </w:rPr>
      </w:pPr>
    </w:p>
    <w:p w:rsidR="003E11E7" w:rsidRPr="007C666D" w:rsidRDefault="003E11E7" w:rsidP="003E11E7">
      <w:pPr>
        <w:jc w:val="both"/>
        <w:rPr>
          <w:lang w:val="es-CR"/>
        </w:rPr>
      </w:pPr>
      <w:r w:rsidRPr="007C666D">
        <w:rPr>
          <w:b/>
          <w:bCs/>
          <w:lang w:val="es-CR"/>
        </w:rPr>
        <w:t xml:space="preserve">Balón oficial:   </w:t>
      </w:r>
      <w:r w:rsidRPr="007C666D">
        <w:rPr>
          <w:lang w:val="es-CR"/>
        </w:rPr>
        <w:t xml:space="preserve">El balón oficial de la competencia será el </w:t>
      </w:r>
      <w:proofErr w:type="spellStart"/>
      <w:r w:rsidRPr="007C666D">
        <w:rPr>
          <w:b/>
          <w:lang w:val="es-CR"/>
        </w:rPr>
        <w:t>Molten</w:t>
      </w:r>
      <w:proofErr w:type="spellEnd"/>
      <w:r w:rsidRPr="007C666D">
        <w:rPr>
          <w:b/>
          <w:lang w:val="es-CR"/>
        </w:rPr>
        <w:t xml:space="preserve"> V5M-5000</w:t>
      </w:r>
      <w:r w:rsidRPr="007C666D">
        <w:rPr>
          <w:lang w:val="es-CR"/>
        </w:rPr>
        <w:t xml:space="preserve">.  </w:t>
      </w:r>
    </w:p>
    <w:p w:rsidR="003E11E7" w:rsidRPr="007C666D" w:rsidRDefault="003E11E7" w:rsidP="003E11E7">
      <w:pPr>
        <w:jc w:val="both"/>
        <w:rPr>
          <w:lang w:val="es-CR"/>
        </w:rPr>
      </w:pPr>
    </w:p>
    <w:p w:rsidR="003E11E7" w:rsidRPr="007C666D" w:rsidRDefault="003E11E7" w:rsidP="003E11E7">
      <w:pPr>
        <w:jc w:val="both"/>
        <w:rPr>
          <w:bCs/>
          <w:lang w:val="es-CR"/>
        </w:rPr>
      </w:pPr>
      <w:r w:rsidRPr="007C666D">
        <w:rPr>
          <w:b/>
          <w:bCs/>
          <w:lang w:val="es-CR"/>
        </w:rPr>
        <w:t xml:space="preserve">Uniformes:  </w:t>
      </w:r>
      <w:r w:rsidRPr="007C666D">
        <w:rPr>
          <w:bCs/>
          <w:lang w:val="es-CR"/>
        </w:rPr>
        <w:t xml:space="preserve">Los uniformes de los jugadores deben ser homologados por la FIVB y en concordancia con las Reglas Oficiales de la FIVB.  Ver FIVB </w:t>
      </w:r>
      <w:proofErr w:type="spellStart"/>
      <w:r w:rsidRPr="007C666D">
        <w:rPr>
          <w:bCs/>
          <w:lang w:val="es-CR"/>
        </w:rPr>
        <w:t>Event</w:t>
      </w:r>
      <w:proofErr w:type="spellEnd"/>
      <w:r w:rsidRPr="007C666D">
        <w:rPr>
          <w:bCs/>
          <w:lang w:val="es-CR"/>
        </w:rPr>
        <w:t xml:space="preserve"> </w:t>
      </w:r>
      <w:proofErr w:type="spellStart"/>
      <w:r w:rsidRPr="007C666D">
        <w:rPr>
          <w:bCs/>
          <w:lang w:val="es-CR"/>
        </w:rPr>
        <w:t>Regulation</w:t>
      </w:r>
      <w:r>
        <w:rPr>
          <w:bCs/>
          <w:lang w:val="es-CR"/>
        </w:rPr>
        <w:t>s</w:t>
      </w:r>
      <w:proofErr w:type="spellEnd"/>
      <w:r w:rsidR="00672366">
        <w:rPr>
          <w:bCs/>
          <w:lang w:val="es-CR"/>
        </w:rPr>
        <w:t xml:space="preserve"> 2020, anexo páginas 114-125.</w:t>
      </w:r>
    </w:p>
    <w:p w:rsidR="003E11E7" w:rsidRPr="007C666D" w:rsidRDefault="003E11E7" w:rsidP="003E11E7">
      <w:pPr>
        <w:jc w:val="both"/>
        <w:rPr>
          <w:bCs/>
          <w:lang w:val="es-CR"/>
        </w:rPr>
      </w:pPr>
    </w:p>
    <w:p w:rsidR="003E11E7" w:rsidRDefault="003E11E7" w:rsidP="003E11E7">
      <w:pPr>
        <w:jc w:val="both"/>
        <w:rPr>
          <w:bCs/>
          <w:lang w:val="es-CR"/>
        </w:rPr>
      </w:pPr>
      <w:r w:rsidRPr="007C666D">
        <w:rPr>
          <w:bCs/>
          <w:lang w:val="es-CR"/>
        </w:rPr>
        <w:t>Cada equipo debe tener disponible un mínimo de dos juegos de uniformes de juego de diferentes colores, uno de los cuales</w:t>
      </w:r>
      <w:r w:rsidR="00672366">
        <w:rPr>
          <w:bCs/>
          <w:lang w:val="es-CR"/>
        </w:rPr>
        <w:t xml:space="preserve"> (su camisa)</w:t>
      </w:r>
      <w:r w:rsidRPr="007C666D">
        <w:rPr>
          <w:bCs/>
          <w:lang w:val="es-CR"/>
        </w:rPr>
        <w:t xml:space="preserve"> debe ser basado en color blanco </w:t>
      </w:r>
      <w:r w:rsidR="00672366">
        <w:rPr>
          <w:bCs/>
          <w:lang w:val="es-CR"/>
        </w:rPr>
        <w:t>y</w:t>
      </w:r>
      <w:r w:rsidRPr="007C666D">
        <w:rPr>
          <w:bCs/>
          <w:lang w:val="es-CR"/>
        </w:rPr>
        <w:t xml:space="preserve"> otro de color </w:t>
      </w:r>
      <w:r w:rsidR="00672366">
        <w:rPr>
          <w:bCs/>
          <w:lang w:val="es-CR"/>
        </w:rPr>
        <w:t xml:space="preserve">oscuro </w:t>
      </w:r>
      <w:r w:rsidRPr="007C666D">
        <w:rPr>
          <w:bCs/>
          <w:lang w:val="es-CR"/>
        </w:rPr>
        <w:t xml:space="preserve">que contraste con el uniforme </w:t>
      </w:r>
      <w:r w:rsidR="00672366">
        <w:rPr>
          <w:bCs/>
          <w:lang w:val="es-CR"/>
        </w:rPr>
        <w:t>blanco</w:t>
      </w:r>
      <w:r w:rsidRPr="007C666D">
        <w:rPr>
          <w:bCs/>
          <w:lang w:val="es-CR"/>
        </w:rPr>
        <w:t xml:space="preserve"> </w:t>
      </w:r>
      <w:r w:rsidRPr="00E768D7">
        <w:rPr>
          <w:bCs/>
          <w:lang w:val="es-CR"/>
        </w:rPr>
        <w:t xml:space="preserve">(al menos 75% del diseño </w:t>
      </w:r>
      <w:r w:rsidR="00AF6E4D" w:rsidRPr="00E768D7">
        <w:rPr>
          <w:bCs/>
          <w:lang w:val="es-CR"/>
        </w:rPr>
        <w:t>DEBE SER BLANCO COMPLETO</w:t>
      </w:r>
      <w:r w:rsidRPr="00E768D7">
        <w:rPr>
          <w:bCs/>
          <w:lang w:val="es-CR"/>
        </w:rPr>
        <w:t>).</w:t>
      </w:r>
      <w:r w:rsidRPr="007C666D">
        <w:rPr>
          <w:bCs/>
          <w:lang w:val="es-CR"/>
        </w:rPr>
        <w:t xml:space="preserve">  </w:t>
      </w:r>
      <w:r w:rsidR="00672366">
        <w:rPr>
          <w:bCs/>
          <w:lang w:val="es-CR"/>
        </w:rPr>
        <w:t>Los números de identificación al frente y espalda DEBEN de contrastar claramente con el color de la camisa.</w:t>
      </w:r>
    </w:p>
    <w:p w:rsidR="008E3867" w:rsidRPr="00534869" w:rsidRDefault="008E3867" w:rsidP="003E11E7">
      <w:pPr>
        <w:jc w:val="both"/>
        <w:rPr>
          <w:bCs/>
          <w:lang w:val="es-CR"/>
        </w:rPr>
      </w:pPr>
    </w:p>
    <w:p w:rsidR="003E11E7" w:rsidRPr="007C666D" w:rsidRDefault="003E11E7" w:rsidP="003E11E7">
      <w:pPr>
        <w:jc w:val="both"/>
        <w:rPr>
          <w:bCs/>
          <w:lang w:val="es-CR"/>
        </w:rPr>
      </w:pPr>
      <w:r w:rsidRPr="007C666D">
        <w:rPr>
          <w:bCs/>
          <w:lang w:val="es-CR"/>
        </w:rPr>
        <w:t>El uniforme del Capit</w:t>
      </w:r>
      <w:r>
        <w:rPr>
          <w:bCs/>
          <w:lang w:val="es-CR"/>
        </w:rPr>
        <w:t>á</w:t>
      </w:r>
      <w:r w:rsidRPr="007C666D">
        <w:rPr>
          <w:bCs/>
          <w:lang w:val="es-CR"/>
        </w:rPr>
        <w:t xml:space="preserve">n y del Libero(s) deben ser presentados durante la entrevista preliminar al Comité de Control para su inspección.  </w:t>
      </w:r>
    </w:p>
    <w:p w:rsidR="003E11E7" w:rsidRPr="007C666D" w:rsidRDefault="003E11E7" w:rsidP="003E11E7">
      <w:pPr>
        <w:jc w:val="both"/>
        <w:rPr>
          <w:bCs/>
          <w:lang w:val="es-CR"/>
        </w:rPr>
      </w:pPr>
    </w:p>
    <w:p w:rsidR="003E11E7" w:rsidRPr="007C666D" w:rsidRDefault="003E11E7" w:rsidP="003E11E7">
      <w:pPr>
        <w:jc w:val="both"/>
        <w:rPr>
          <w:bCs/>
          <w:lang w:val="es-CR"/>
        </w:rPr>
      </w:pPr>
      <w:r w:rsidRPr="007C666D">
        <w:rPr>
          <w:bCs/>
          <w:lang w:val="es-CR"/>
        </w:rPr>
        <w:t xml:space="preserve">Los nombres de los jugadores y sus números en los uniformes deben ser iguales en los formularios FIVB 0-2 y FIVB 0-2 bis.  </w:t>
      </w:r>
    </w:p>
    <w:p w:rsidR="003E11E7" w:rsidRPr="007C666D" w:rsidRDefault="003E11E7" w:rsidP="003E11E7">
      <w:pPr>
        <w:jc w:val="both"/>
        <w:rPr>
          <w:bCs/>
          <w:lang w:val="es-CR"/>
        </w:rPr>
      </w:pPr>
    </w:p>
    <w:p w:rsidR="003E11E7" w:rsidRPr="00001887" w:rsidRDefault="003E11E7" w:rsidP="003E11E7">
      <w:pPr>
        <w:jc w:val="both"/>
        <w:rPr>
          <w:lang w:val="es-CR"/>
        </w:rPr>
      </w:pPr>
      <w:r w:rsidRPr="00001887">
        <w:rPr>
          <w:bCs/>
          <w:u w:val="single"/>
          <w:lang w:val="es-CR"/>
        </w:rPr>
        <w:t>En caso de utilizarse un accesorio bajo la pantaloneta, la misma NO DEBE sobresalir más allá del ruedo de la pantaloneta.</w:t>
      </w:r>
    </w:p>
    <w:p w:rsidR="003E11E7" w:rsidRPr="007C666D" w:rsidRDefault="003E11E7" w:rsidP="003E11E7">
      <w:pPr>
        <w:pStyle w:val="Sangradetextonormal"/>
        <w:ind w:left="0"/>
        <w:rPr>
          <w:rFonts w:ascii="Arial" w:hAnsi="Arial" w:cs="Arial"/>
          <w:szCs w:val="24"/>
          <w:lang w:val="es-CR" w:eastAsia="es-ES"/>
        </w:rPr>
      </w:pPr>
    </w:p>
    <w:p w:rsidR="003E11E7" w:rsidRPr="007C666D" w:rsidRDefault="003E11E7" w:rsidP="003E11E7">
      <w:pPr>
        <w:jc w:val="both"/>
        <w:rPr>
          <w:lang w:val="es-CR"/>
        </w:rPr>
      </w:pPr>
      <w:r w:rsidRPr="007C666D">
        <w:rPr>
          <w:b/>
          <w:bCs/>
          <w:lang w:val="es-CR"/>
        </w:rPr>
        <w:t xml:space="preserve">Publicidad en los Uniformes:  </w:t>
      </w:r>
      <w:r w:rsidRPr="007C666D">
        <w:rPr>
          <w:lang w:val="es-CR"/>
        </w:rPr>
        <w:t xml:space="preserve">La publicidad en los uniformes de los jugadores deben ser autorizados previamente por la AFECAVOL y deben estar en concordancia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20</w:t>
      </w:r>
      <w:r w:rsidRPr="007C666D">
        <w:rPr>
          <w:lang w:val="es-CR"/>
        </w:rPr>
        <w:t xml:space="preserve"> y del FIVB </w:t>
      </w:r>
      <w:proofErr w:type="spellStart"/>
      <w:r w:rsidRPr="007C666D">
        <w:rPr>
          <w:lang w:val="es-CR"/>
        </w:rPr>
        <w:t>Sport</w:t>
      </w:r>
      <w:r>
        <w:rPr>
          <w:lang w:val="es-CR"/>
        </w:rPr>
        <w:t>s</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20</w:t>
      </w:r>
      <w:r w:rsidRPr="007C666D">
        <w:rPr>
          <w:lang w:val="es-CR"/>
        </w:rPr>
        <w:t xml:space="preserve">.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lastRenderedPageBreak/>
        <w:t xml:space="preserve">Los equipos que presenten uniformes que no cumplan con las regulaciones de la FIVB no serán autorizados a utilizar dichos uniformes durante el evento, por lo tanto, nuevos uniformes que cumplan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20</w:t>
      </w:r>
      <w:r w:rsidRPr="007C666D">
        <w:rPr>
          <w:lang w:val="es-CR"/>
        </w:rPr>
        <w:t xml:space="preserve"> y del FIVB </w:t>
      </w:r>
      <w:proofErr w:type="spellStart"/>
      <w:r w:rsidRPr="007C666D">
        <w:rPr>
          <w:lang w:val="es-CR"/>
        </w:rPr>
        <w:t>Sports</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20</w:t>
      </w:r>
      <w:r w:rsidRPr="007C666D">
        <w:rPr>
          <w:lang w:val="es-CR"/>
        </w:rPr>
        <w:t xml:space="preserve"> deben ser presentados al Comité de Control para su aprobación.</w:t>
      </w:r>
      <w:r w:rsidRPr="007C666D">
        <w:rPr>
          <w:lang w:val="es-CR"/>
        </w:rPr>
        <w:tab/>
        <w:t xml:space="preserve"> </w:t>
      </w:r>
    </w:p>
    <w:p w:rsidR="003E11E7" w:rsidRPr="007C666D" w:rsidRDefault="003E11E7" w:rsidP="003E11E7">
      <w:pPr>
        <w:pStyle w:val="Sangra3detindependiente"/>
        <w:ind w:left="0" w:firstLine="0"/>
        <w:rPr>
          <w:rFonts w:ascii="Arial" w:hAnsi="Arial" w:cs="Arial"/>
          <w:szCs w:val="24"/>
          <w:lang w:val="es-CR"/>
        </w:rPr>
      </w:pPr>
      <w:r w:rsidRPr="007C666D">
        <w:rPr>
          <w:rFonts w:ascii="Arial" w:hAnsi="Arial" w:cs="Arial"/>
          <w:b/>
          <w:bCs/>
          <w:szCs w:val="24"/>
          <w:lang w:val="es-CR" w:eastAsia="es-ES"/>
        </w:rPr>
        <w:t xml:space="preserve">Oficiales en la banca y código de vestimenta:  </w:t>
      </w:r>
      <w:r w:rsidRPr="007C666D">
        <w:rPr>
          <w:rFonts w:ascii="Arial" w:hAnsi="Arial" w:cs="Arial"/>
          <w:szCs w:val="24"/>
          <w:lang w:val="es-CR"/>
        </w:rPr>
        <w:t xml:space="preserve">Todos los Oficiales en la banca deben de uniformarse de acuerdo al código de vestimenta de conformidad a las Regulaciones Deportivas de la FIVB.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Aquellos oficiales que no cumplan con el código de vestimenta no se les permitirá sentarse en la banca.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El </w:t>
      </w:r>
      <w:r>
        <w:rPr>
          <w:lang w:val="es-CR"/>
        </w:rPr>
        <w:t>D</w:t>
      </w:r>
      <w:r w:rsidRPr="007C666D">
        <w:rPr>
          <w:lang w:val="es-CR"/>
        </w:rPr>
        <w:t xml:space="preserve">elegado del equipo debe registrarlos para toda la competencia durante la entrevista preliminar.  </w:t>
      </w:r>
    </w:p>
    <w:p w:rsidR="003E11E7" w:rsidRDefault="003E11E7" w:rsidP="003E11E7">
      <w:pPr>
        <w:jc w:val="both"/>
        <w:rPr>
          <w:lang w:val="es-CR"/>
        </w:rPr>
      </w:pPr>
    </w:p>
    <w:p w:rsidR="005F2E66" w:rsidRPr="007C666D" w:rsidRDefault="005F2E66" w:rsidP="003E11E7">
      <w:pPr>
        <w:jc w:val="both"/>
        <w:rPr>
          <w:lang w:val="es-CR"/>
        </w:rPr>
      </w:pPr>
    </w:p>
    <w:p w:rsidR="003E11E7" w:rsidRPr="007C666D" w:rsidRDefault="003E11E7" w:rsidP="003E11E7">
      <w:pPr>
        <w:pStyle w:val="Prrafodelista"/>
        <w:numPr>
          <w:ilvl w:val="0"/>
          <w:numId w:val="1"/>
        </w:numPr>
        <w:jc w:val="both"/>
        <w:rPr>
          <w:b/>
          <w:lang w:val="es-CR"/>
        </w:rPr>
      </w:pPr>
      <w:r w:rsidRPr="007C666D">
        <w:rPr>
          <w:b/>
          <w:lang w:val="es-CR"/>
        </w:rPr>
        <w:t>CIUDAD SEDE DE COMPETENCIA</w:t>
      </w:r>
    </w:p>
    <w:p w:rsidR="003E11E7" w:rsidRPr="007C666D" w:rsidRDefault="003E11E7" w:rsidP="003E11E7">
      <w:pPr>
        <w:pStyle w:val="Prrafodelista"/>
        <w:jc w:val="both"/>
        <w:rPr>
          <w:lang w:val="es-CR"/>
        </w:rPr>
      </w:pPr>
      <w:r>
        <w:rPr>
          <w:lang w:val="es-CR"/>
        </w:rPr>
        <w:t xml:space="preserve"> </w:t>
      </w:r>
    </w:p>
    <w:p w:rsidR="003E11E7" w:rsidRPr="007C666D" w:rsidRDefault="00626CFB" w:rsidP="003E11E7">
      <w:pPr>
        <w:jc w:val="both"/>
        <w:rPr>
          <w:lang w:val="es-CR"/>
        </w:rPr>
      </w:pPr>
      <w:r>
        <w:rPr>
          <w:lang w:val="es-CR"/>
        </w:rPr>
        <w:t xml:space="preserve">El </w:t>
      </w:r>
      <w:r w:rsidR="00DE5D4B">
        <w:rPr>
          <w:lang w:val="es-CR"/>
        </w:rPr>
        <w:t>XI</w:t>
      </w:r>
      <w:r w:rsidR="00E768D7">
        <w:rPr>
          <w:lang w:val="es-CR"/>
        </w:rPr>
        <w:t xml:space="preserve">V </w:t>
      </w:r>
      <w:r w:rsidR="003E11E7">
        <w:rPr>
          <w:lang w:val="es-CR"/>
        </w:rPr>
        <w:t>C</w:t>
      </w:r>
      <w:r>
        <w:rPr>
          <w:lang w:val="es-CR"/>
        </w:rPr>
        <w:t xml:space="preserve">ampeonato </w:t>
      </w:r>
      <w:r w:rsidR="003E11E7">
        <w:rPr>
          <w:lang w:val="es-CR"/>
        </w:rPr>
        <w:t>Centroamerican</w:t>
      </w:r>
      <w:r>
        <w:rPr>
          <w:lang w:val="es-CR"/>
        </w:rPr>
        <w:t xml:space="preserve">o Sub </w:t>
      </w:r>
      <w:r w:rsidR="00DE5D4B">
        <w:rPr>
          <w:lang w:val="es-CR"/>
        </w:rPr>
        <w:t xml:space="preserve">19 Masculino </w:t>
      </w:r>
      <w:r w:rsidR="003E11E7" w:rsidRPr="007C666D">
        <w:rPr>
          <w:lang w:val="es-CR"/>
        </w:rPr>
        <w:t>será celebrado en la ciudad de</w:t>
      </w:r>
      <w:r w:rsidR="003E11E7">
        <w:rPr>
          <w:lang w:val="es-CR"/>
        </w:rPr>
        <w:t xml:space="preserve"> </w:t>
      </w:r>
      <w:r w:rsidR="00DE5D4B">
        <w:rPr>
          <w:lang w:val="es-CR"/>
        </w:rPr>
        <w:t xml:space="preserve">Santa Rosa de Copán, </w:t>
      </w:r>
      <w:r w:rsidR="00E768D7">
        <w:rPr>
          <w:lang w:val="es-CR"/>
        </w:rPr>
        <w:t xml:space="preserve">Honduras del </w:t>
      </w:r>
      <w:r w:rsidR="00DE5D4B">
        <w:rPr>
          <w:b/>
          <w:lang w:val="es-CR"/>
        </w:rPr>
        <w:t xml:space="preserve">9 al 18 de setiembre </w:t>
      </w:r>
      <w:r w:rsidR="003E11E7" w:rsidRPr="00110D9B">
        <w:rPr>
          <w:b/>
          <w:lang w:val="es-CR"/>
        </w:rPr>
        <w:t>del 202</w:t>
      </w:r>
      <w:r>
        <w:rPr>
          <w:b/>
          <w:lang w:val="es-CR"/>
        </w:rPr>
        <w:t>2</w:t>
      </w:r>
      <w:r w:rsidR="003E11E7">
        <w:rPr>
          <w:lang w:val="es-CR"/>
        </w:rPr>
        <w:t>.</w:t>
      </w:r>
      <w:r w:rsidR="00DE5D4B">
        <w:rPr>
          <w:lang w:val="es-CR"/>
        </w:rPr>
        <w:t xml:space="preserve"> </w:t>
      </w:r>
    </w:p>
    <w:p w:rsidR="003E11E7" w:rsidRPr="007C666D" w:rsidRDefault="003E11E7" w:rsidP="003E11E7">
      <w:pPr>
        <w:jc w:val="both"/>
        <w:rPr>
          <w:lang w:val="es-CR"/>
        </w:rPr>
      </w:pPr>
    </w:p>
    <w:p w:rsidR="003E11E7" w:rsidRPr="00E768D7" w:rsidRDefault="003E11E7" w:rsidP="003E11E7">
      <w:pPr>
        <w:jc w:val="both"/>
        <w:rPr>
          <w:bCs/>
          <w:u w:val="single"/>
          <w:lang w:val="es-CR"/>
        </w:rPr>
      </w:pPr>
      <w:r w:rsidRPr="007C666D">
        <w:rPr>
          <w:b/>
          <w:lang w:val="es-CR"/>
        </w:rPr>
        <w:t xml:space="preserve">Aeropuerto internacional de llegada y salida:  </w:t>
      </w:r>
      <w:r w:rsidRPr="007C666D">
        <w:rPr>
          <w:bCs/>
          <w:lang w:val="es-CR"/>
        </w:rPr>
        <w:t xml:space="preserve">El aeropuerto internacional </w:t>
      </w:r>
      <w:r w:rsidR="00DE5D4B">
        <w:rPr>
          <w:b/>
          <w:bCs/>
          <w:lang w:val="es-CR"/>
        </w:rPr>
        <w:t>R</w:t>
      </w:r>
      <w:r w:rsidR="00E768D7" w:rsidRPr="00E768D7">
        <w:rPr>
          <w:b/>
          <w:bCs/>
          <w:lang w:val="es-CR"/>
        </w:rPr>
        <w:t>A</w:t>
      </w:r>
      <w:r w:rsidR="00DE5D4B">
        <w:rPr>
          <w:b/>
          <w:bCs/>
          <w:lang w:val="es-CR"/>
        </w:rPr>
        <w:t xml:space="preserve">MON VILLEDA MORALES </w:t>
      </w:r>
      <w:r w:rsidR="00E768D7" w:rsidRPr="00E768D7">
        <w:rPr>
          <w:b/>
          <w:bCs/>
          <w:lang w:val="es-CR"/>
        </w:rPr>
        <w:t xml:space="preserve">código </w:t>
      </w:r>
      <w:r w:rsidR="00DE5D4B">
        <w:rPr>
          <w:b/>
          <w:bCs/>
          <w:lang w:val="es-CR"/>
        </w:rPr>
        <w:t>SAP</w:t>
      </w:r>
      <w:r w:rsidR="00DE5D4B">
        <w:rPr>
          <w:bCs/>
          <w:lang w:val="es-CR"/>
        </w:rPr>
        <w:t>.</w:t>
      </w:r>
    </w:p>
    <w:p w:rsidR="00626CFB" w:rsidRPr="007C666D" w:rsidRDefault="00626CFB" w:rsidP="003E11E7">
      <w:pPr>
        <w:jc w:val="both"/>
        <w:rPr>
          <w:bCs/>
          <w:lang w:val="es-CR"/>
        </w:rPr>
      </w:pPr>
    </w:p>
    <w:p w:rsidR="003E11E7" w:rsidRPr="007C666D" w:rsidRDefault="003E11E7" w:rsidP="003E11E7">
      <w:pPr>
        <w:jc w:val="both"/>
        <w:rPr>
          <w:bCs/>
          <w:lang w:val="es-CR"/>
        </w:rPr>
      </w:pPr>
      <w:r w:rsidRPr="007C666D">
        <w:rPr>
          <w:bCs/>
          <w:lang w:val="es-CR"/>
        </w:rPr>
        <w:t>Las terminales terrestres de las respectivas compañías de transportes serán también puntos de ingreso y salida del país.</w:t>
      </w:r>
    </w:p>
    <w:p w:rsidR="003E11E7" w:rsidRPr="007C666D" w:rsidRDefault="003E11E7" w:rsidP="003E11E7">
      <w:pPr>
        <w:jc w:val="both"/>
        <w:rPr>
          <w:bCs/>
          <w:lang w:val="es-CR"/>
        </w:rPr>
      </w:pPr>
    </w:p>
    <w:p w:rsidR="003E11E7" w:rsidRPr="007C666D" w:rsidRDefault="003E11E7" w:rsidP="003E11E7">
      <w:pPr>
        <w:numPr>
          <w:ilvl w:val="1"/>
          <w:numId w:val="0"/>
        </w:numPr>
        <w:tabs>
          <w:tab w:val="left" w:pos="0"/>
          <w:tab w:val="left" w:pos="720"/>
          <w:tab w:val="num" w:pos="1440"/>
          <w:tab w:val="left" w:pos="2880"/>
        </w:tabs>
        <w:jc w:val="both"/>
        <w:rPr>
          <w:b/>
          <w:lang w:val="es-CR"/>
        </w:rPr>
      </w:pPr>
      <w:r w:rsidRPr="007C666D">
        <w:rPr>
          <w:b/>
          <w:lang w:val="es-CR"/>
        </w:rPr>
        <w:t xml:space="preserve">Información sobre visas:  </w:t>
      </w:r>
      <w:r w:rsidRPr="007C666D">
        <w:rPr>
          <w:lang w:val="es-CR"/>
        </w:rPr>
        <w:t xml:space="preserve">Con el fin de facilitar la participación de los Equipos Nacionales, miembros del Comité de Control y </w:t>
      </w:r>
      <w:proofErr w:type="spellStart"/>
      <w:r w:rsidRPr="007C666D">
        <w:rPr>
          <w:lang w:val="es-CR"/>
        </w:rPr>
        <w:t>Arbitros</w:t>
      </w:r>
      <w:proofErr w:type="spellEnd"/>
      <w:r w:rsidRPr="007C666D">
        <w:rPr>
          <w:lang w:val="es-CR"/>
        </w:rPr>
        <w:t xml:space="preserve"> Internacionales en</w:t>
      </w:r>
      <w:r w:rsidR="001C4065">
        <w:rPr>
          <w:lang w:val="es-CR"/>
        </w:rPr>
        <w:t xml:space="preserve"> el</w:t>
      </w:r>
      <w:r w:rsidR="001C4065" w:rsidRPr="001C4065">
        <w:rPr>
          <w:lang w:val="es-CR"/>
        </w:rPr>
        <w:t xml:space="preserve"> </w:t>
      </w:r>
      <w:r w:rsidR="00DE5D4B">
        <w:rPr>
          <w:lang w:val="es-CR"/>
        </w:rPr>
        <w:t>XI</w:t>
      </w:r>
      <w:r w:rsidR="00E768D7">
        <w:rPr>
          <w:lang w:val="es-CR"/>
        </w:rPr>
        <w:t xml:space="preserve">V </w:t>
      </w:r>
      <w:r w:rsidR="001C4065">
        <w:rPr>
          <w:lang w:val="es-CR"/>
        </w:rPr>
        <w:t xml:space="preserve">Campeonato Centroamericano Sub </w:t>
      </w:r>
      <w:r w:rsidR="00DE5D4B">
        <w:rPr>
          <w:lang w:val="es-CR"/>
        </w:rPr>
        <w:t>19 MASCULINO</w:t>
      </w:r>
      <w:r w:rsidRPr="007C666D">
        <w:rPr>
          <w:lang w:val="es-CR"/>
        </w:rPr>
        <w:t xml:space="preserve">, la Federación Nacional sede o su Comité Organizador debe garantizar por medio de sus correspondientes autoridades gubernamentales la VISA que permita el ingreso a </w:t>
      </w:r>
      <w:r w:rsidR="00E768D7">
        <w:rPr>
          <w:lang w:val="es-CR"/>
        </w:rPr>
        <w:t>HONDURAS</w:t>
      </w:r>
      <w:r w:rsidR="001C4065">
        <w:rPr>
          <w:lang w:val="es-CR"/>
        </w:rPr>
        <w:t xml:space="preserve"> </w:t>
      </w:r>
      <w:r w:rsidRPr="007C666D">
        <w:rPr>
          <w:lang w:val="es-CR"/>
        </w:rPr>
        <w:t xml:space="preserve">de los miembros de los equipos participantes registrados en el formulario FIVB 0-2, oficiales, miembros del Comité de Control y </w:t>
      </w:r>
      <w:proofErr w:type="spellStart"/>
      <w:r w:rsidRPr="007C666D">
        <w:rPr>
          <w:lang w:val="es-CR"/>
        </w:rPr>
        <w:t>Arbitros</w:t>
      </w:r>
      <w:proofErr w:type="spellEnd"/>
      <w:r w:rsidRPr="007C666D">
        <w:rPr>
          <w:lang w:val="es-CR"/>
        </w:rPr>
        <w:t xml:space="preserve"> Internacionales.  Las Federaciones Nacionales participantes son responsables de tramitar ante las respectivas Embajadas</w:t>
      </w:r>
      <w:r>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rsidR="003E11E7" w:rsidRDefault="003E11E7" w:rsidP="003E11E7">
      <w:pPr>
        <w:numPr>
          <w:ilvl w:val="1"/>
          <w:numId w:val="0"/>
        </w:numPr>
        <w:tabs>
          <w:tab w:val="left" w:pos="0"/>
          <w:tab w:val="left" w:pos="720"/>
          <w:tab w:val="num" w:pos="1440"/>
          <w:tab w:val="left" w:pos="2880"/>
        </w:tabs>
        <w:jc w:val="both"/>
        <w:rPr>
          <w:b/>
          <w:lang w:val="es-CR"/>
        </w:rPr>
      </w:pPr>
    </w:p>
    <w:p w:rsidR="000B7E1C" w:rsidRDefault="000B7E1C" w:rsidP="003E11E7">
      <w:pPr>
        <w:numPr>
          <w:ilvl w:val="1"/>
          <w:numId w:val="0"/>
        </w:numPr>
        <w:tabs>
          <w:tab w:val="left" w:pos="0"/>
          <w:tab w:val="left" w:pos="720"/>
          <w:tab w:val="num" w:pos="1440"/>
          <w:tab w:val="left" w:pos="2880"/>
        </w:tabs>
        <w:jc w:val="both"/>
        <w:rPr>
          <w:b/>
          <w:lang w:val="es-CR"/>
        </w:rPr>
      </w:pPr>
    </w:p>
    <w:p w:rsidR="003E11E7" w:rsidRPr="000B7E1C" w:rsidRDefault="003E11E7" w:rsidP="003E11E7">
      <w:pPr>
        <w:pStyle w:val="Prrafodelista"/>
        <w:numPr>
          <w:ilvl w:val="0"/>
          <w:numId w:val="1"/>
        </w:numPr>
        <w:rPr>
          <w:b/>
          <w:lang w:val="es-CR"/>
        </w:rPr>
      </w:pPr>
      <w:r w:rsidRPr="000B7E1C">
        <w:rPr>
          <w:b/>
          <w:lang w:val="es-CR"/>
        </w:rPr>
        <w:t xml:space="preserve">CALENDARIO DE ACTIVIDADES </w:t>
      </w:r>
      <w:r w:rsidR="000B7E1C" w:rsidRPr="000B7E1C">
        <w:rPr>
          <w:b/>
          <w:lang w:val="es-CR"/>
        </w:rPr>
        <w:t>sujeto a la confirmaci</w:t>
      </w:r>
      <w:r w:rsidR="000B7E1C">
        <w:rPr>
          <w:b/>
          <w:lang w:val="es-CR"/>
        </w:rPr>
        <w:t>ón de la cantidad de equipos participantes</w:t>
      </w:r>
    </w:p>
    <w:p w:rsidR="003E11E7" w:rsidRDefault="003E11E7" w:rsidP="003E11E7">
      <w:pPr>
        <w:rPr>
          <w:lang w:val="es-CR"/>
        </w:rPr>
      </w:pPr>
    </w:p>
    <w:p w:rsidR="005F2E66" w:rsidRDefault="005F2E66" w:rsidP="003E11E7">
      <w:pPr>
        <w:rPr>
          <w:lang w:val="es-CR"/>
        </w:rPr>
      </w:pPr>
    </w:p>
    <w:p w:rsidR="005F2E66" w:rsidRDefault="005F2E66" w:rsidP="003E11E7">
      <w:pPr>
        <w:rPr>
          <w:lang w:val="es-CR"/>
        </w:rPr>
      </w:pPr>
    </w:p>
    <w:tbl>
      <w:tblPr>
        <w:tblStyle w:val="Tablaconcuadrcula"/>
        <w:tblW w:w="0" w:type="auto"/>
        <w:tblLook w:val="04A0" w:firstRow="1" w:lastRow="0" w:firstColumn="1" w:lastColumn="0" w:noHBand="0" w:noVBand="1"/>
      </w:tblPr>
      <w:tblGrid>
        <w:gridCol w:w="2440"/>
        <w:gridCol w:w="6954"/>
      </w:tblGrid>
      <w:tr w:rsidR="00235B91" w:rsidRPr="007C666D" w:rsidTr="00235B91">
        <w:tc>
          <w:tcPr>
            <w:tcW w:w="2440" w:type="dxa"/>
          </w:tcPr>
          <w:p w:rsidR="003E11E7" w:rsidRPr="007C666D" w:rsidRDefault="003E11E7" w:rsidP="005F2E66">
            <w:pPr>
              <w:jc w:val="center"/>
            </w:pPr>
            <w:r w:rsidRPr="007C666D">
              <w:lastRenderedPageBreak/>
              <w:t>FECHA</w:t>
            </w:r>
            <w:r>
              <w:t xml:space="preserve">S </w:t>
            </w:r>
            <w:proofErr w:type="spellStart"/>
            <w:r>
              <w:t>límites</w:t>
            </w:r>
            <w:proofErr w:type="spellEnd"/>
          </w:p>
        </w:tc>
        <w:tc>
          <w:tcPr>
            <w:tcW w:w="6954" w:type="dxa"/>
          </w:tcPr>
          <w:p w:rsidR="003E11E7" w:rsidRPr="007C666D" w:rsidRDefault="003E11E7" w:rsidP="005F2E66">
            <w:pPr>
              <w:jc w:val="center"/>
            </w:pPr>
            <w:r w:rsidRPr="007C666D">
              <w:t>ACTIVIDAD</w:t>
            </w:r>
          </w:p>
        </w:tc>
      </w:tr>
      <w:tr w:rsidR="00235B91" w:rsidRPr="00DE5D4B" w:rsidTr="00235B91">
        <w:tc>
          <w:tcPr>
            <w:tcW w:w="2440" w:type="dxa"/>
          </w:tcPr>
          <w:p w:rsidR="003E11E7" w:rsidRPr="007C666D" w:rsidRDefault="00E768D7" w:rsidP="002C77A5">
            <w:r>
              <w:t xml:space="preserve">VIERNES </w:t>
            </w:r>
            <w:r w:rsidR="002C77A5">
              <w:t>22 JULIO</w:t>
            </w:r>
            <w:r w:rsidR="001C4065">
              <w:t xml:space="preserve"> 2022</w:t>
            </w:r>
          </w:p>
        </w:tc>
        <w:tc>
          <w:tcPr>
            <w:tcW w:w="6954" w:type="dxa"/>
          </w:tcPr>
          <w:p w:rsidR="003E11E7" w:rsidRPr="00024BAF" w:rsidRDefault="003E11E7" w:rsidP="005F2E66">
            <w:pPr>
              <w:rPr>
                <w:lang w:val="es-CR"/>
              </w:rPr>
            </w:pPr>
            <w:r w:rsidRPr="00024BAF">
              <w:rPr>
                <w:lang w:val="es-CR"/>
              </w:rPr>
              <w:t>AFECAVOL remite la Convocatoria y Regulaciones de la Competencia</w:t>
            </w:r>
          </w:p>
        </w:tc>
      </w:tr>
      <w:tr w:rsidR="00235B91" w:rsidRPr="00DE5D4B" w:rsidTr="00235B91">
        <w:tc>
          <w:tcPr>
            <w:tcW w:w="2440" w:type="dxa"/>
          </w:tcPr>
          <w:p w:rsidR="003E11E7" w:rsidRPr="007C666D" w:rsidRDefault="00E768D7" w:rsidP="002C77A5">
            <w:r>
              <w:t>VIERNES</w:t>
            </w:r>
            <w:r w:rsidR="002C77A5">
              <w:t xml:space="preserve"> 29 JULIO</w:t>
            </w:r>
            <w:r w:rsidR="00634937">
              <w:t xml:space="preserve"> 2</w:t>
            </w:r>
            <w:r w:rsidR="003E11E7">
              <w:t>02</w:t>
            </w:r>
            <w:r w:rsidR="00634937">
              <w:t>2</w:t>
            </w:r>
          </w:p>
        </w:tc>
        <w:tc>
          <w:tcPr>
            <w:tcW w:w="6954" w:type="dxa"/>
          </w:tcPr>
          <w:p w:rsidR="003E11E7" w:rsidRPr="00B90DE0" w:rsidRDefault="003E11E7" w:rsidP="005F2E66">
            <w:pPr>
              <w:rPr>
                <w:b/>
                <w:lang w:val="es-CR"/>
              </w:rPr>
            </w:pPr>
            <w:r w:rsidRPr="00B90DE0">
              <w:rPr>
                <w:b/>
                <w:sz w:val="28"/>
                <w:szCs w:val="28"/>
                <w:highlight w:val="yellow"/>
                <w:lang w:val="es-CR"/>
              </w:rPr>
              <w:t>Las Federaciones Nacionales REMITEN SU CONFIRMACION DE PARTICIPACION.</w:t>
            </w:r>
            <w:r>
              <w:rPr>
                <w:b/>
                <w:lang w:val="es-CR"/>
              </w:rPr>
              <w:t xml:space="preserve"> Quien no remite su confirmación en esta fecha NO lo podrá hacer a posteriori.</w:t>
            </w:r>
          </w:p>
        </w:tc>
      </w:tr>
      <w:tr w:rsidR="00235B91" w:rsidRPr="00DE5D4B" w:rsidTr="00235B91">
        <w:tc>
          <w:tcPr>
            <w:tcW w:w="2440" w:type="dxa"/>
          </w:tcPr>
          <w:p w:rsidR="003E11E7" w:rsidRPr="007C666D" w:rsidRDefault="003E11E7" w:rsidP="002C77A5">
            <w:r w:rsidRPr="007C666D">
              <w:t xml:space="preserve">Viernes </w:t>
            </w:r>
            <w:r>
              <w:t xml:space="preserve"> </w:t>
            </w:r>
            <w:r w:rsidR="002C77A5">
              <w:t xml:space="preserve">5 </w:t>
            </w:r>
            <w:proofErr w:type="spellStart"/>
            <w:r w:rsidR="002C77A5">
              <w:t>agosto</w:t>
            </w:r>
            <w:proofErr w:type="spellEnd"/>
            <w:r w:rsidR="00235B91">
              <w:t xml:space="preserve"> 2022</w:t>
            </w:r>
          </w:p>
        </w:tc>
        <w:tc>
          <w:tcPr>
            <w:tcW w:w="6954" w:type="dxa"/>
          </w:tcPr>
          <w:p w:rsidR="003E11E7" w:rsidRPr="00024BAF" w:rsidRDefault="003E11E7" w:rsidP="005F2E66">
            <w:pPr>
              <w:rPr>
                <w:lang w:val="es-CR"/>
              </w:rPr>
            </w:pPr>
            <w:r w:rsidRPr="00024BAF">
              <w:rPr>
                <w:lang w:val="es-CR"/>
              </w:rPr>
              <w:t>La Federación Nacional remite el formulario 0-2</w:t>
            </w:r>
            <w:r w:rsidR="005B50CD">
              <w:rPr>
                <w:lang w:val="es-CR"/>
              </w:rPr>
              <w:t xml:space="preserve"> </w:t>
            </w:r>
            <w:proofErr w:type="spellStart"/>
            <w:r w:rsidR="005B50CD">
              <w:rPr>
                <w:lang w:val="es-CR"/>
              </w:rPr>
              <w:t>xls</w:t>
            </w:r>
            <w:proofErr w:type="spellEnd"/>
            <w:r w:rsidRPr="00024BAF">
              <w:rPr>
                <w:lang w:val="es-CR"/>
              </w:rPr>
              <w:t xml:space="preserve"> </w:t>
            </w:r>
            <w:r>
              <w:rPr>
                <w:lang w:val="es-CR"/>
              </w:rPr>
              <w:t>re</w:t>
            </w:r>
            <w:r w:rsidRPr="00024BAF">
              <w:rPr>
                <w:lang w:val="es-CR"/>
              </w:rPr>
              <w:t>confirmando su participación en el Campeonato</w:t>
            </w:r>
          </w:p>
        </w:tc>
      </w:tr>
      <w:tr w:rsidR="00235B91" w:rsidRPr="00DE5D4B" w:rsidTr="00235B91">
        <w:tc>
          <w:tcPr>
            <w:tcW w:w="2440" w:type="dxa"/>
          </w:tcPr>
          <w:p w:rsidR="003E11E7" w:rsidRPr="007C666D" w:rsidRDefault="003E11E7" w:rsidP="002C77A5">
            <w:r>
              <w:t>Viernes 1</w:t>
            </w:r>
            <w:r w:rsidR="002C77A5">
              <w:t xml:space="preserve">2 </w:t>
            </w:r>
            <w:proofErr w:type="spellStart"/>
            <w:r w:rsidR="002C77A5">
              <w:t>agosto</w:t>
            </w:r>
            <w:proofErr w:type="spellEnd"/>
            <w:r w:rsidR="002C77A5">
              <w:t xml:space="preserve"> 2</w:t>
            </w:r>
            <w:r w:rsidR="00235B91">
              <w:t>022</w:t>
            </w:r>
          </w:p>
        </w:tc>
        <w:tc>
          <w:tcPr>
            <w:tcW w:w="6954" w:type="dxa"/>
          </w:tcPr>
          <w:p w:rsidR="003E11E7" w:rsidRPr="00024BAF" w:rsidRDefault="003E11E7" w:rsidP="005F2E66">
            <w:pPr>
              <w:rPr>
                <w:lang w:val="es-CR"/>
              </w:rPr>
            </w:pPr>
            <w:r w:rsidRPr="00024BAF">
              <w:rPr>
                <w:lang w:val="es-CR"/>
              </w:rPr>
              <w:t>AFECAVOL remite calendario de juegos y de actividades del Campeonato</w:t>
            </w:r>
          </w:p>
        </w:tc>
      </w:tr>
      <w:tr w:rsidR="00235B91" w:rsidRPr="00DE5D4B" w:rsidTr="00235B91">
        <w:tc>
          <w:tcPr>
            <w:tcW w:w="2440" w:type="dxa"/>
          </w:tcPr>
          <w:p w:rsidR="003E11E7" w:rsidRPr="007C666D" w:rsidRDefault="00235B91" w:rsidP="002C77A5">
            <w:r>
              <w:t xml:space="preserve">Lunes </w:t>
            </w:r>
            <w:r w:rsidR="002C77A5">
              <w:t xml:space="preserve">29 </w:t>
            </w:r>
            <w:proofErr w:type="spellStart"/>
            <w:r w:rsidR="002C77A5">
              <w:t>agosto</w:t>
            </w:r>
            <w:proofErr w:type="spellEnd"/>
            <w:r>
              <w:t xml:space="preserve"> 2022</w:t>
            </w:r>
          </w:p>
        </w:tc>
        <w:tc>
          <w:tcPr>
            <w:tcW w:w="6954" w:type="dxa"/>
          </w:tcPr>
          <w:p w:rsidR="003E11E7" w:rsidRPr="00024BAF" w:rsidRDefault="003E11E7" w:rsidP="005F2E66">
            <w:pPr>
              <w:rPr>
                <w:lang w:val="es-CR"/>
              </w:rPr>
            </w:pPr>
            <w:r w:rsidRPr="00024BAF">
              <w:rPr>
                <w:lang w:val="es-CR"/>
              </w:rPr>
              <w:t>Cada Federación Nacional hace el registro de la 0-2 y 0-2 bis en el Sist</w:t>
            </w:r>
            <w:r>
              <w:rPr>
                <w:lang w:val="es-CR"/>
              </w:rPr>
              <w:t>ema VIS en línea de la FIVB</w:t>
            </w:r>
          </w:p>
        </w:tc>
      </w:tr>
      <w:tr w:rsidR="00235B91" w:rsidRPr="00DE5D4B" w:rsidTr="00235B91">
        <w:tc>
          <w:tcPr>
            <w:tcW w:w="2440" w:type="dxa"/>
          </w:tcPr>
          <w:p w:rsidR="003E11E7" w:rsidRPr="007C666D" w:rsidRDefault="003E11E7" w:rsidP="002C77A5">
            <w:r w:rsidRPr="007C666D">
              <w:t xml:space="preserve">Viernes </w:t>
            </w:r>
            <w:r w:rsidR="002C77A5">
              <w:t xml:space="preserve">2 </w:t>
            </w:r>
            <w:proofErr w:type="spellStart"/>
            <w:r w:rsidR="002C77A5">
              <w:t>setiembre</w:t>
            </w:r>
            <w:proofErr w:type="spellEnd"/>
            <w:r w:rsidR="002C77A5">
              <w:t xml:space="preserve"> </w:t>
            </w:r>
            <w:r w:rsidR="00235B91">
              <w:t>2022</w:t>
            </w:r>
          </w:p>
        </w:tc>
        <w:tc>
          <w:tcPr>
            <w:tcW w:w="6954" w:type="dxa"/>
          </w:tcPr>
          <w:p w:rsidR="003E11E7" w:rsidRPr="00024BAF" w:rsidRDefault="003E11E7" w:rsidP="00235B91">
            <w:pPr>
              <w:rPr>
                <w:lang w:val="es-CR"/>
              </w:rPr>
            </w:pPr>
            <w:r w:rsidRPr="00024BAF">
              <w:rPr>
                <w:lang w:val="es-CR"/>
              </w:rPr>
              <w:t>Cada Federación Nacional remite su 0-2 bis</w:t>
            </w:r>
            <w:r w:rsidR="00235B91">
              <w:rPr>
                <w:lang w:val="es-CR"/>
              </w:rPr>
              <w:t xml:space="preserve"> </w:t>
            </w:r>
            <w:proofErr w:type="spellStart"/>
            <w:r w:rsidR="00235B91">
              <w:rPr>
                <w:lang w:val="es-CR"/>
              </w:rPr>
              <w:t>xls</w:t>
            </w:r>
            <w:proofErr w:type="spellEnd"/>
            <w:r w:rsidRPr="00024BAF">
              <w:rPr>
                <w:lang w:val="es-CR"/>
              </w:rPr>
              <w:t xml:space="preserve">, foto de cada integrante de la delegación y el itinerario de viaje, en caso de ser requerido por los organizadores el </w:t>
            </w:r>
            <w:proofErr w:type="spellStart"/>
            <w:r w:rsidRPr="00024BAF">
              <w:rPr>
                <w:lang w:val="es-CR"/>
              </w:rPr>
              <w:t>room</w:t>
            </w:r>
            <w:proofErr w:type="spellEnd"/>
            <w:r w:rsidRPr="00024BAF">
              <w:rPr>
                <w:lang w:val="es-CR"/>
              </w:rPr>
              <w:t xml:space="preserve"> </w:t>
            </w:r>
            <w:proofErr w:type="spellStart"/>
            <w:r w:rsidRPr="00024BAF">
              <w:rPr>
                <w:lang w:val="es-CR"/>
              </w:rPr>
              <w:t>list</w:t>
            </w:r>
            <w:proofErr w:type="spellEnd"/>
            <w:r w:rsidRPr="00024BAF">
              <w:rPr>
                <w:lang w:val="es-CR"/>
              </w:rPr>
              <w:t xml:space="preserve"> de la delegación</w:t>
            </w:r>
            <w:r>
              <w:rPr>
                <w:lang w:val="es-CR"/>
              </w:rPr>
              <w:t xml:space="preserve"> </w:t>
            </w:r>
          </w:p>
        </w:tc>
      </w:tr>
      <w:tr w:rsidR="00235B91" w:rsidRPr="00DE5D4B" w:rsidTr="00235B91">
        <w:tc>
          <w:tcPr>
            <w:tcW w:w="2440" w:type="dxa"/>
          </w:tcPr>
          <w:p w:rsidR="003E11E7" w:rsidRPr="002F66A8" w:rsidRDefault="002C77A5" w:rsidP="002C77A5">
            <w:pPr>
              <w:rPr>
                <w:b/>
              </w:rPr>
            </w:pPr>
            <w:r>
              <w:rPr>
                <w:b/>
              </w:rPr>
              <w:t xml:space="preserve">VIERNES 9 </w:t>
            </w:r>
            <w:proofErr w:type="spellStart"/>
            <w:r>
              <w:rPr>
                <w:b/>
              </w:rPr>
              <w:t>setiembre</w:t>
            </w:r>
            <w:proofErr w:type="spellEnd"/>
            <w:r w:rsidR="00235B91">
              <w:rPr>
                <w:b/>
              </w:rPr>
              <w:t xml:space="preserve"> 2022</w:t>
            </w:r>
          </w:p>
        </w:tc>
        <w:tc>
          <w:tcPr>
            <w:tcW w:w="6954" w:type="dxa"/>
          </w:tcPr>
          <w:p w:rsidR="003E11E7" w:rsidRPr="00024BAF" w:rsidRDefault="003E11E7" w:rsidP="00B1779B">
            <w:pPr>
              <w:rPr>
                <w:lang w:val="es-CR"/>
              </w:rPr>
            </w:pPr>
            <w:r w:rsidRPr="00024BAF">
              <w:rPr>
                <w:lang w:val="es-CR"/>
              </w:rPr>
              <w:t xml:space="preserve">Ingreso de Comité de Control, árbitros internacionales y delegaciones a </w:t>
            </w:r>
            <w:r w:rsidR="00B1779B">
              <w:rPr>
                <w:lang w:val="es-CR"/>
              </w:rPr>
              <w:t>HONDURAS</w:t>
            </w:r>
          </w:p>
        </w:tc>
      </w:tr>
      <w:tr w:rsidR="00235B91" w:rsidRPr="00DE5D4B" w:rsidTr="00235B91">
        <w:tc>
          <w:tcPr>
            <w:tcW w:w="2440" w:type="dxa"/>
          </w:tcPr>
          <w:p w:rsidR="002C77A5" w:rsidRPr="002F66A8" w:rsidRDefault="002C77A5" w:rsidP="002C77A5">
            <w:pPr>
              <w:tabs>
                <w:tab w:val="center" w:pos="1112"/>
              </w:tabs>
              <w:rPr>
                <w:b/>
              </w:rPr>
            </w:pPr>
            <w:r>
              <w:rPr>
                <w:b/>
              </w:rPr>
              <w:t xml:space="preserve">SABADO 10 </w:t>
            </w:r>
            <w:proofErr w:type="spellStart"/>
            <w:r>
              <w:rPr>
                <w:b/>
              </w:rPr>
              <w:t>setiembre</w:t>
            </w:r>
            <w:proofErr w:type="spellEnd"/>
            <w:r>
              <w:rPr>
                <w:b/>
              </w:rPr>
              <w:t xml:space="preserve"> 2022</w:t>
            </w:r>
          </w:p>
        </w:tc>
        <w:tc>
          <w:tcPr>
            <w:tcW w:w="6954" w:type="dxa"/>
          </w:tcPr>
          <w:p w:rsidR="003E11E7" w:rsidRPr="00024BAF" w:rsidRDefault="003E11E7" w:rsidP="005F2E66">
            <w:pPr>
              <w:rPr>
                <w:lang w:val="es-CR"/>
              </w:rPr>
            </w:pPr>
            <w:r w:rsidRPr="00024BAF">
              <w:rPr>
                <w:lang w:val="es-CR"/>
              </w:rPr>
              <w:t>Entrevistas preliminares</w:t>
            </w:r>
            <w:r>
              <w:rPr>
                <w:lang w:val="es-CR"/>
              </w:rPr>
              <w:t xml:space="preserve"> presencial, clínica</w:t>
            </w:r>
            <w:r w:rsidRPr="00024BAF">
              <w:rPr>
                <w:lang w:val="es-CR"/>
              </w:rPr>
              <w:t>s</w:t>
            </w:r>
            <w:r>
              <w:rPr>
                <w:lang w:val="es-CR"/>
              </w:rPr>
              <w:t xml:space="preserve"> teóricas</w:t>
            </w:r>
            <w:r w:rsidRPr="00024BAF">
              <w:rPr>
                <w:lang w:val="es-CR"/>
              </w:rPr>
              <w:t xml:space="preserve"> y pr</w:t>
            </w:r>
            <w:r>
              <w:rPr>
                <w:lang w:val="es-CR"/>
              </w:rPr>
              <w:t>ác</w:t>
            </w:r>
            <w:r w:rsidRPr="00024BAF">
              <w:rPr>
                <w:lang w:val="es-CR"/>
              </w:rPr>
              <w:t>ticas de arbitraje</w:t>
            </w:r>
            <w:r>
              <w:rPr>
                <w:lang w:val="es-CR"/>
              </w:rPr>
              <w:t xml:space="preserve">, </w:t>
            </w:r>
            <w:r w:rsidRPr="00024BAF">
              <w:rPr>
                <w:lang w:val="es-CR"/>
              </w:rPr>
              <w:t>reunión técnica</w:t>
            </w:r>
            <w:r>
              <w:rPr>
                <w:lang w:val="es-CR"/>
              </w:rPr>
              <w:t xml:space="preserve"> NO habrá</w:t>
            </w:r>
          </w:p>
        </w:tc>
      </w:tr>
      <w:tr w:rsidR="00235B91" w:rsidRPr="00DE5D4B" w:rsidTr="00235B91">
        <w:tc>
          <w:tcPr>
            <w:tcW w:w="2440" w:type="dxa"/>
          </w:tcPr>
          <w:p w:rsidR="003E11E7" w:rsidRPr="00B1779B" w:rsidRDefault="002C77A5" w:rsidP="00B1779B">
            <w:pPr>
              <w:rPr>
                <w:b/>
                <w:lang w:val="es-CR"/>
              </w:rPr>
            </w:pPr>
            <w:r>
              <w:rPr>
                <w:b/>
                <w:lang w:val="es-CR"/>
              </w:rPr>
              <w:t>Domingo 11 a sábado 17 setiembre</w:t>
            </w:r>
          </w:p>
        </w:tc>
        <w:tc>
          <w:tcPr>
            <w:tcW w:w="6954" w:type="dxa"/>
          </w:tcPr>
          <w:p w:rsidR="003E11E7" w:rsidRPr="00024BAF" w:rsidRDefault="003E11E7" w:rsidP="005F2E66">
            <w:pPr>
              <w:rPr>
                <w:lang w:val="es-CR"/>
              </w:rPr>
            </w:pPr>
            <w:r w:rsidRPr="00024BAF">
              <w:rPr>
                <w:lang w:val="es-CR"/>
              </w:rPr>
              <w:t>Competencias según calendario de juegos</w:t>
            </w:r>
          </w:p>
        </w:tc>
      </w:tr>
      <w:tr w:rsidR="00235B91" w:rsidRPr="00DE5D4B" w:rsidTr="00235B91">
        <w:tc>
          <w:tcPr>
            <w:tcW w:w="2440" w:type="dxa"/>
          </w:tcPr>
          <w:p w:rsidR="003E11E7" w:rsidRPr="00B1779B" w:rsidRDefault="002C77A5" w:rsidP="002C77A5">
            <w:pPr>
              <w:rPr>
                <w:b/>
              </w:rPr>
            </w:pPr>
            <w:r>
              <w:rPr>
                <w:b/>
              </w:rPr>
              <w:t xml:space="preserve">Domingo 18 </w:t>
            </w:r>
            <w:proofErr w:type="spellStart"/>
            <w:r>
              <w:rPr>
                <w:b/>
              </w:rPr>
              <w:t>setiembre</w:t>
            </w:r>
            <w:proofErr w:type="spellEnd"/>
            <w:r>
              <w:rPr>
                <w:b/>
              </w:rPr>
              <w:t xml:space="preserve"> </w:t>
            </w:r>
            <w:r w:rsidR="00235B91" w:rsidRPr="00B1779B">
              <w:rPr>
                <w:b/>
              </w:rPr>
              <w:t>2022</w:t>
            </w:r>
          </w:p>
        </w:tc>
        <w:tc>
          <w:tcPr>
            <w:tcW w:w="6954" w:type="dxa"/>
          </w:tcPr>
          <w:p w:rsidR="003E11E7" w:rsidRPr="00024BAF" w:rsidRDefault="003E11E7" w:rsidP="005F2E66">
            <w:pPr>
              <w:rPr>
                <w:lang w:val="es-CR"/>
              </w:rPr>
            </w:pPr>
            <w:r w:rsidRPr="00024BAF">
              <w:rPr>
                <w:lang w:val="es-CR"/>
              </w:rPr>
              <w:t xml:space="preserve">Salida de Comité de Control, </w:t>
            </w:r>
            <w:proofErr w:type="spellStart"/>
            <w:r w:rsidRPr="00024BAF">
              <w:rPr>
                <w:lang w:val="es-CR"/>
              </w:rPr>
              <w:t>Arbitros</w:t>
            </w:r>
            <w:proofErr w:type="spellEnd"/>
            <w:r w:rsidRPr="00024BAF">
              <w:rPr>
                <w:lang w:val="es-CR"/>
              </w:rPr>
              <w:t xml:space="preserve"> internacionales y delegaciones participantes</w:t>
            </w:r>
          </w:p>
        </w:tc>
      </w:tr>
    </w:tbl>
    <w:p w:rsidR="003E11E7" w:rsidRDefault="003E11E7" w:rsidP="003E11E7">
      <w:pPr>
        <w:jc w:val="both"/>
        <w:rPr>
          <w:b/>
          <w:lang w:val="es-CR"/>
        </w:rPr>
      </w:pPr>
    </w:p>
    <w:p w:rsidR="00200618" w:rsidRPr="007C666D" w:rsidRDefault="00200618" w:rsidP="003E11E7">
      <w:pPr>
        <w:jc w:val="both"/>
        <w:rPr>
          <w:b/>
          <w:lang w:val="es-CR"/>
        </w:rPr>
      </w:pPr>
    </w:p>
    <w:p w:rsidR="003E11E7" w:rsidRPr="007C666D" w:rsidRDefault="003E11E7" w:rsidP="003E11E7">
      <w:pPr>
        <w:pStyle w:val="Prrafodelista"/>
        <w:numPr>
          <w:ilvl w:val="0"/>
          <w:numId w:val="1"/>
        </w:numPr>
        <w:jc w:val="both"/>
        <w:rPr>
          <w:b/>
          <w:lang w:val="es-CR"/>
        </w:rPr>
      </w:pPr>
      <w:r w:rsidRPr="007C666D">
        <w:rPr>
          <w:b/>
          <w:lang w:val="es-CR"/>
        </w:rPr>
        <w:t>ALOJAMIENTO, ALIMENTACION Y TRANSPORTACION INTERNA</w:t>
      </w:r>
    </w:p>
    <w:p w:rsidR="003E11E7" w:rsidRPr="007C666D" w:rsidRDefault="003E11E7" w:rsidP="003E11E7">
      <w:pPr>
        <w:tabs>
          <w:tab w:val="left" w:pos="720"/>
          <w:tab w:val="left" w:pos="1440"/>
          <w:tab w:val="left" w:pos="2880"/>
        </w:tabs>
        <w:jc w:val="both"/>
        <w:rPr>
          <w:lang w:val="es-CR"/>
        </w:rPr>
      </w:pPr>
    </w:p>
    <w:p w:rsidR="003E11E7" w:rsidRPr="007C666D" w:rsidRDefault="003E11E7" w:rsidP="003E11E7">
      <w:pPr>
        <w:tabs>
          <w:tab w:val="left" w:pos="720"/>
          <w:tab w:val="left" w:pos="1440"/>
          <w:tab w:val="left" w:pos="2880"/>
        </w:tabs>
        <w:jc w:val="both"/>
        <w:rPr>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Pr="00FA30B3">
        <w:rPr>
          <w:u w:val="single"/>
          <w:lang w:val="es-CR"/>
        </w:rPr>
        <w:t>Incluyéndose el almuerzo en caso de ingresar en horas de la mañana y el desayuno y almuerzo el día de salida en caso de viajar en horas de la tarde</w:t>
      </w:r>
      <w:r>
        <w:rPr>
          <w:u w:val="single"/>
          <w:lang w:val="es-CR"/>
        </w:rPr>
        <w:t>, información que se determina con el itinerario de viaje que reporte cada Federación Nacional en el plazo establecido.</w:t>
      </w:r>
    </w:p>
    <w:p w:rsidR="003E11E7" w:rsidRPr="007C666D" w:rsidRDefault="003E11E7" w:rsidP="003E11E7">
      <w:pPr>
        <w:tabs>
          <w:tab w:val="left" w:pos="720"/>
          <w:tab w:val="left" w:pos="1440"/>
          <w:tab w:val="left" w:pos="2880"/>
        </w:tabs>
        <w:jc w:val="both"/>
        <w:rPr>
          <w:lang w:val="es-CR"/>
        </w:rPr>
      </w:pPr>
    </w:p>
    <w:p w:rsidR="003E11E7" w:rsidRPr="007C666D" w:rsidRDefault="003E11E7" w:rsidP="003E11E7">
      <w:pPr>
        <w:jc w:val="both"/>
        <w:rPr>
          <w:lang w:val="es-CR"/>
        </w:rPr>
      </w:pPr>
      <w:r w:rsidRPr="007C666D">
        <w:rPr>
          <w:b/>
          <w:lang w:val="es-CR"/>
        </w:rPr>
        <w:t xml:space="preserve">Alojamiento del Comité de Control, </w:t>
      </w:r>
      <w:proofErr w:type="spellStart"/>
      <w:r w:rsidRPr="007C666D">
        <w:rPr>
          <w:b/>
          <w:lang w:val="es-CR"/>
        </w:rPr>
        <w:t>Arbitros</w:t>
      </w:r>
      <w:proofErr w:type="spellEnd"/>
      <w:r w:rsidRPr="007C666D">
        <w:rPr>
          <w:b/>
          <w:lang w:val="es-CR"/>
        </w:rPr>
        <w:t xml:space="preserve">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rsidR="003E11E7" w:rsidRPr="007C666D" w:rsidRDefault="003E11E7" w:rsidP="003E11E7">
      <w:pPr>
        <w:jc w:val="both"/>
        <w:rPr>
          <w:lang w:val="es-CR"/>
        </w:rPr>
      </w:pPr>
    </w:p>
    <w:p w:rsidR="003E11E7" w:rsidRPr="007C666D" w:rsidRDefault="003E11E7" w:rsidP="003E11E7">
      <w:pPr>
        <w:jc w:val="both"/>
        <w:rPr>
          <w:lang w:val="es-CR"/>
        </w:rPr>
      </w:pPr>
      <w:r w:rsidRPr="007C666D">
        <w:rPr>
          <w:b/>
          <w:lang w:val="es-CR"/>
        </w:rPr>
        <w:lastRenderedPageBreak/>
        <w:t xml:space="preserve">Servicio de alimentación:  </w:t>
      </w:r>
      <w:r w:rsidRPr="007C666D">
        <w:rPr>
          <w:lang w:val="es-CR"/>
        </w:rPr>
        <w:t xml:space="preserve">Los miembros del Comité de Control, </w:t>
      </w:r>
      <w:proofErr w:type="spellStart"/>
      <w:r w:rsidRPr="007C666D">
        <w:rPr>
          <w:lang w:val="es-CR"/>
        </w:rPr>
        <w:t>Arbitros</w:t>
      </w:r>
      <w:proofErr w:type="spellEnd"/>
      <w:r w:rsidRPr="007C666D">
        <w:rPr>
          <w:lang w:val="es-CR"/>
        </w:rPr>
        <w:t xml:space="preserve"> Internacionales y equipos participantes recibirán los servicios de alimentación en el hotel u otra sede previamente autorizados por la AFECAVOL.</w:t>
      </w:r>
    </w:p>
    <w:p w:rsidR="003E11E7" w:rsidRPr="007C666D" w:rsidRDefault="003E11E7" w:rsidP="003E11E7">
      <w:pPr>
        <w:jc w:val="both"/>
        <w:rPr>
          <w:lang w:val="es-CR"/>
        </w:rPr>
      </w:pPr>
    </w:p>
    <w:p w:rsidR="003E11E7" w:rsidRPr="007C666D" w:rsidRDefault="003E11E7" w:rsidP="003E11E7">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 el traslado a las sedes de hospedaje, alimentación, entrenamientos y competencias y cualquier otra actividad oficial que se determine.  Igualmente el traslado correspondiente a las terminales de salida una vez finalizado el evento.</w:t>
      </w:r>
    </w:p>
    <w:p w:rsidR="003E11E7" w:rsidRDefault="003E11E7" w:rsidP="003E11E7">
      <w:pPr>
        <w:rPr>
          <w:lang w:val="es-CR"/>
        </w:rPr>
      </w:pPr>
    </w:p>
    <w:p w:rsidR="00200618" w:rsidRPr="00024BAF" w:rsidRDefault="00200618" w:rsidP="003E11E7">
      <w:pPr>
        <w:rPr>
          <w:lang w:val="es-CR"/>
        </w:rPr>
      </w:pPr>
    </w:p>
    <w:p w:rsidR="003E11E7" w:rsidRPr="007C666D" w:rsidRDefault="003E11E7" w:rsidP="003E11E7">
      <w:pPr>
        <w:pStyle w:val="Prrafodelista"/>
        <w:numPr>
          <w:ilvl w:val="0"/>
          <w:numId w:val="1"/>
        </w:numPr>
        <w:jc w:val="both"/>
        <w:rPr>
          <w:b/>
          <w:lang w:val="es-CR"/>
        </w:rPr>
      </w:pPr>
      <w:r w:rsidRPr="007C666D">
        <w:rPr>
          <w:b/>
          <w:lang w:val="es-CR"/>
        </w:rPr>
        <w:t xml:space="preserve">EQUIPOS PARTICIPANTES E INTEGRACION DE LA DELEGACION </w:t>
      </w:r>
    </w:p>
    <w:p w:rsidR="003E11E7" w:rsidRPr="007C666D" w:rsidRDefault="003E11E7" w:rsidP="003E11E7">
      <w:pPr>
        <w:jc w:val="both"/>
        <w:rPr>
          <w:lang w:val="es-CR"/>
        </w:rPr>
      </w:pPr>
    </w:p>
    <w:p w:rsidR="003E11E7" w:rsidRPr="007C666D" w:rsidRDefault="003E11E7" w:rsidP="003E11E7">
      <w:pPr>
        <w:jc w:val="both"/>
        <w:rPr>
          <w:lang w:val="es-GT"/>
        </w:rPr>
      </w:pPr>
      <w:r w:rsidRPr="007C666D">
        <w:rPr>
          <w:b/>
          <w:lang w:val="es-CR"/>
        </w:rPr>
        <w:t>Equipos participantes:</w:t>
      </w:r>
      <w:r w:rsidRPr="007C666D">
        <w:rPr>
          <w:lang w:val="es-CR"/>
        </w:rPr>
        <w:t xml:space="preserve">  Un máximo de siete equipos </w:t>
      </w:r>
      <w:r>
        <w:rPr>
          <w:lang w:val="es-CR"/>
        </w:rPr>
        <w:t xml:space="preserve">podrán </w:t>
      </w:r>
      <w:r w:rsidRPr="007C666D">
        <w:rPr>
          <w:lang w:val="es-CR"/>
        </w:rPr>
        <w:t>participar</w:t>
      </w:r>
      <w:r>
        <w:rPr>
          <w:lang w:val="es-CR"/>
        </w:rPr>
        <w:t xml:space="preserve"> </w:t>
      </w:r>
      <w:r w:rsidRPr="007C666D">
        <w:rPr>
          <w:lang w:val="es-CR"/>
        </w:rPr>
        <w:t>en</w:t>
      </w:r>
      <w:r w:rsidR="00235B91">
        <w:rPr>
          <w:lang w:val="es-CR"/>
        </w:rPr>
        <w:t xml:space="preserve"> el</w:t>
      </w:r>
      <w:r w:rsidRPr="007C666D">
        <w:rPr>
          <w:lang w:val="es-CR"/>
        </w:rPr>
        <w:t xml:space="preserve"> </w:t>
      </w:r>
      <w:r w:rsidR="00B1779B">
        <w:rPr>
          <w:lang w:val="es-CR"/>
        </w:rPr>
        <w:t>V C</w:t>
      </w:r>
      <w:r w:rsidR="00235B91">
        <w:rPr>
          <w:lang w:val="es-CR"/>
        </w:rPr>
        <w:t xml:space="preserve">ampeonato Centroamericano Sub </w:t>
      </w:r>
      <w:r w:rsidR="008955E1">
        <w:rPr>
          <w:lang w:val="es-CR"/>
        </w:rPr>
        <w:t xml:space="preserve">19 MASCULINO </w:t>
      </w:r>
      <w:r w:rsidRPr="007C666D">
        <w:rPr>
          <w:lang w:val="es-CR"/>
        </w:rPr>
        <w:t xml:space="preserve">que se señalan a continuación: </w:t>
      </w:r>
      <w:proofErr w:type="spellStart"/>
      <w:r w:rsidRPr="007C666D">
        <w:rPr>
          <w:lang w:val="es-CR"/>
        </w:rPr>
        <w:t>Belize</w:t>
      </w:r>
      <w:proofErr w:type="spellEnd"/>
      <w:r w:rsidRPr="007C666D">
        <w:rPr>
          <w:lang w:val="es-CR"/>
        </w:rPr>
        <w:t xml:space="preserve">, </w:t>
      </w:r>
      <w:r w:rsidRPr="007C666D">
        <w:rPr>
          <w:lang w:val="es-GT"/>
        </w:rPr>
        <w:t>Guatemala, El Salvador, Honduras, Nicaragua, Costa Rica y Panamá.</w:t>
      </w:r>
    </w:p>
    <w:p w:rsidR="003E11E7" w:rsidRPr="007C666D" w:rsidRDefault="003E11E7" w:rsidP="003E11E7">
      <w:pPr>
        <w:tabs>
          <w:tab w:val="left" w:pos="2880"/>
        </w:tabs>
        <w:jc w:val="both"/>
        <w:rPr>
          <w:lang w:val="es-GT"/>
        </w:rPr>
      </w:pPr>
    </w:p>
    <w:p w:rsidR="003E11E7" w:rsidRPr="007C666D" w:rsidRDefault="003E11E7" w:rsidP="003E11E7">
      <w:pPr>
        <w:jc w:val="both"/>
        <w:rPr>
          <w:lang w:val="es-CR"/>
        </w:rPr>
      </w:pPr>
      <w:r w:rsidRPr="007C666D">
        <w:rPr>
          <w:b/>
          <w:lang w:val="es-CR"/>
        </w:rPr>
        <w:t>Composición del equipo</w:t>
      </w:r>
      <w:r w:rsidRPr="007C666D">
        <w:rPr>
          <w:lang w:val="es-CR"/>
        </w:rPr>
        <w:t xml:space="preserve">:  La delegación estará compuesta por las siguientes personas: </w:t>
      </w:r>
    </w:p>
    <w:p w:rsidR="00B1779B" w:rsidRDefault="00B1779B" w:rsidP="00B1779B">
      <w:pPr>
        <w:pStyle w:val="Prrafodelista"/>
        <w:jc w:val="both"/>
        <w:rPr>
          <w:lang w:val="es-CR"/>
        </w:rPr>
      </w:pPr>
    </w:p>
    <w:p w:rsidR="003E11E7" w:rsidRPr="007C666D" w:rsidRDefault="003E11E7" w:rsidP="003E11E7">
      <w:pPr>
        <w:pStyle w:val="Prrafodelista"/>
        <w:numPr>
          <w:ilvl w:val="0"/>
          <w:numId w:val="3"/>
        </w:numPr>
        <w:jc w:val="both"/>
        <w:rPr>
          <w:lang w:val="es-CR"/>
        </w:rPr>
      </w:pPr>
      <w:r w:rsidRPr="00024BAF">
        <w:rPr>
          <w:lang w:val="es-CR"/>
        </w:rPr>
        <w:t xml:space="preserve">Doce jugadores </w:t>
      </w:r>
      <w:r w:rsidRPr="00024BAF">
        <w:rPr>
          <w:b/>
          <w:lang w:val="es-CR"/>
        </w:rPr>
        <w:t>obligatorios</w:t>
      </w:r>
      <w:r w:rsidRPr="00024BAF">
        <w:rPr>
          <w:lang w:val="es-CR"/>
        </w:rPr>
        <w:t xml:space="preserve"> y hasta dos jugadores opcionales.  En caso de integrar el equipo </w:t>
      </w:r>
      <w:r w:rsidRPr="00B1779B">
        <w:rPr>
          <w:lang w:val="es-CR"/>
        </w:rPr>
        <w:t>con trece o catorce jugadores, dos de ellos deberán ser JUGADORES LIBERO.</w:t>
      </w:r>
      <w:r w:rsidRPr="00024BAF">
        <w:rPr>
          <w:lang w:val="es-CR"/>
        </w:rPr>
        <w:t xml:space="preserve">    </w:t>
      </w:r>
    </w:p>
    <w:p w:rsidR="000B6372" w:rsidRPr="005B50CD" w:rsidRDefault="000B6372" w:rsidP="000B7E1C">
      <w:pPr>
        <w:pStyle w:val="Prrafodelista"/>
        <w:jc w:val="both"/>
        <w:rPr>
          <w:lang w:val="es-CR"/>
        </w:rPr>
      </w:pPr>
    </w:p>
    <w:p w:rsidR="003E11E7" w:rsidRPr="007C666D" w:rsidRDefault="003E11E7" w:rsidP="003E11E7">
      <w:pPr>
        <w:pStyle w:val="Prrafodelista"/>
        <w:numPr>
          <w:ilvl w:val="0"/>
          <w:numId w:val="3"/>
        </w:numPr>
        <w:jc w:val="both"/>
        <w:rPr>
          <w:lang w:val="es-CR"/>
        </w:rPr>
      </w:pPr>
      <w:r w:rsidRPr="00212EAA">
        <w:rPr>
          <w:b/>
          <w:lang w:val="es-CR"/>
        </w:rPr>
        <w:t xml:space="preserve">Hasta </w:t>
      </w:r>
      <w:r w:rsidR="00212EAA" w:rsidRPr="00212EAA">
        <w:rPr>
          <w:b/>
          <w:lang w:val="es-CR"/>
        </w:rPr>
        <w:t>TRES</w:t>
      </w:r>
      <w:r w:rsidRPr="00212EAA">
        <w:rPr>
          <w:b/>
          <w:lang w:val="es-CR"/>
        </w:rPr>
        <w:t xml:space="preserve"> integrantes del cuerpo técnico</w:t>
      </w:r>
      <w:r w:rsidR="00212EAA">
        <w:rPr>
          <w:lang w:val="es-CR"/>
        </w:rPr>
        <w:t xml:space="preserve"> que podrá ser uno de los siguientes cargos: </w:t>
      </w:r>
      <w:r w:rsidRPr="007C666D">
        <w:rPr>
          <w:lang w:val="es-CR"/>
        </w:rPr>
        <w:t>entrenador</w:t>
      </w:r>
      <w:r>
        <w:rPr>
          <w:lang w:val="es-CR"/>
        </w:rPr>
        <w:t xml:space="preserve"> jefe</w:t>
      </w:r>
      <w:r w:rsidRPr="007C666D">
        <w:rPr>
          <w:lang w:val="es-CR"/>
        </w:rPr>
        <w:t xml:space="preserve">, uno o dos asistentes, </w:t>
      </w:r>
      <w:r>
        <w:rPr>
          <w:lang w:val="es-CR"/>
        </w:rPr>
        <w:t xml:space="preserve">un </w:t>
      </w:r>
      <w:r w:rsidRPr="007C666D">
        <w:rPr>
          <w:lang w:val="es-CR"/>
        </w:rPr>
        <w:t xml:space="preserve">médico FIVB, </w:t>
      </w:r>
      <w:r>
        <w:rPr>
          <w:lang w:val="es-CR"/>
        </w:rPr>
        <w:t>un fisioterapeuta FIVB</w:t>
      </w:r>
      <w:r w:rsidR="00212EAA">
        <w:rPr>
          <w:lang w:val="es-CR"/>
        </w:rPr>
        <w:t xml:space="preserve">, </w:t>
      </w:r>
      <w:r>
        <w:rPr>
          <w:lang w:val="es-CR"/>
        </w:rPr>
        <w:t xml:space="preserve">un </w:t>
      </w:r>
      <w:r w:rsidRPr="007C666D">
        <w:rPr>
          <w:lang w:val="es-CR"/>
        </w:rPr>
        <w:t>estadístico</w:t>
      </w:r>
      <w:r w:rsidR="00212EAA">
        <w:rPr>
          <w:lang w:val="es-CR"/>
        </w:rPr>
        <w:t xml:space="preserve"> o jefe de delegación</w:t>
      </w:r>
      <w:r w:rsidRPr="007C666D">
        <w:rPr>
          <w:lang w:val="es-CR"/>
        </w:rPr>
        <w:t>)</w:t>
      </w:r>
    </w:p>
    <w:p w:rsidR="000B7E1C" w:rsidRDefault="000B7E1C" w:rsidP="000B7E1C">
      <w:pPr>
        <w:pStyle w:val="Prrafodelista"/>
        <w:jc w:val="both"/>
        <w:rPr>
          <w:lang w:val="es-CR"/>
        </w:rPr>
      </w:pPr>
    </w:p>
    <w:p w:rsidR="003E11E7" w:rsidRPr="007C666D" w:rsidRDefault="003E11E7" w:rsidP="003E11E7">
      <w:pPr>
        <w:pStyle w:val="Prrafodelista"/>
        <w:numPr>
          <w:ilvl w:val="0"/>
          <w:numId w:val="3"/>
        </w:numPr>
        <w:jc w:val="both"/>
        <w:rPr>
          <w:lang w:val="es-CR"/>
        </w:rPr>
      </w:pPr>
      <w:r w:rsidRPr="007C666D">
        <w:rPr>
          <w:lang w:val="es-CR"/>
        </w:rPr>
        <w:t>Un árbitro internacional</w:t>
      </w:r>
      <w:r>
        <w:rPr>
          <w:lang w:val="es-CR"/>
        </w:rPr>
        <w:t xml:space="preserve">, </w:t>
      </w:r>
      <w:r w:rsidRPr="007C666D">
        <w:rPr>
          <w:lang w:val="es-CR"/>
        </w:rPr>
        <w:t>candidato a árbitro internacional</w:t>
      </w:r>
      <w:r>
        <w:rPr>
          <w:lang w:val="es-CR"/>
        </w:rPr>
        <w:t>, árbitro continental</w:t>
      </w:r>
      <w:r w:rsidRPr="007C666D">
        <w:rPr>
          <w:lang w:val="es-CR"/>
        </w:rPr>
        <w:t xml:space="preserve"> o árbitro nacional</w:t>
      </w:r>
      <w:r>
        <w:rPr>
          <w:lang w:val="es-CR"/>
        </w:rPr>
        <w:t>, este último</w:t>
      </w:r>
      <w:r w:rsidRPr="007C666D">
        <w:rPr>
          <w:lang w:val="es-CR"/>
        </w:rPr>
        <w:t xml:space="preserve"> previamente autorizado por AFECAVOL</w:t>
      </w:r>
    </w:p>
    <w:p w:rsidR="00212EAA" w:rsidRDefault="00212EAA" w:rsidP="003E11E7">
      <w:pPr>
        <w:jc w:val="both"/>
        <w:rPr>
          <w:lang w:val="es-CR"/>
        </w:rPr>
      </w:pPr>
    </w:p>
    <w:p w:rsidR="003E11E7" w:rsidRDefault="003E11E7" w:rsidP="003E11E7">
      <w:pPr>
        <w:jc w:val="both"/>
        <w:rPr>
          <w:lang w:val="es-CR"/>
        </w:rPr>
      </w:pPr>
      <w:r>
        <w:rPr>
          <w:lang w:val="es-CR"/>
        </w:rPr>
        <w:t xml:space="preserve">El máximo de integrantes de la Delegación será hasta </w:t>
      </w:r>
      <w:r w:rsidR="00212EAA">
        <w:rPr>
          <w:lang w:val="es-CR"/>
        </w:rPr>
        <w:t>18</w:t>
      </w:r>
      <w:r>
        <w:rPr>
          <w:lang w:val="es-CR"/>
        </w:rPr>
        <w:t xml:space="preserve"> miembros</w:t>
      </w:r>
      <w:r w:rsidR="00B1779B">
        <w:rPr>
          <w:lang w:val="es-CR"/>
        </w:rPr>
        <w:t xml:space="preserve"> CUBIERTOS por el Comité Organizador</w:t>
      </w:r>
      <w:r w:rsidR="00235B91">
        <w:rPr>
          <w:lang w:val="es-CR"/>
        </w:rPr>
        <w:t>.</w:t>
      </w:r>
      <w:r w:rsidR="00212EAA">
        <w:rPr>
          <w:lang w:val="es-CR"/>
        </w:rPr>
        <w:t xml:space="preserve">  </w:t>
      </w:r>
    </w:p>
    <w:p w:rsidR="003E11E7" w:rsidRDefault="00212EAA" w:rsidP="003E11E7">
      <w:pPr>
        <w:jc w:val="both"/>
        <w:rPr>
          <w:lang w:val="es-CR"/>
        </w:rPr>
      </w:pPr>
      <w:r w:rsidRPr="00212EAA">
        <w:rPr>
          <w:b/>
          <w:lang w:val="es-CR"/>
        </w:rPr>
        <w:t>DECISION DE ASAMBLEA GENERAL 2019, diciembre 7-10.2019</w:t>
      </w:r>
    </w:p>
    <w:p w:rsidR="00212EAA" w:rsidRPr="007C666D" w:rsidRDefault="00212EAA" w:rsidP="003E11E7">
      <w:pPr>
        <w:jc w:val="both"/>
        <w:rPr>
          <w:lang w:val="es-CR"/>
        </w:rPr>
      </w:pPr>
    </w:p>
    <w:p w:rsidR="003E11E7" w:rsidRPr="007C666D" w:rsidRDefault="003E11E7" w:rsidP="003E11E7">
      <w:pPr>
        <w:jc w:val="both"/>
        <w:rPr>
          <w:lang w:val="es-CR"/>
        </w:rPr>
      </w:pPr>
      <w:r w:rsidRPr="007C666D">
        <w:rPr>
          <w:b/>
          <w:lang w:val="es-CR"/>
        </w:rPr>
        <w:t>Personal adicional en las delegaciones</w:t>
      </w:r>
      <w:r w:rsidRPr="007C666D">
        <w:rPr>
          <w:lang w:val="es-CR"/>
        </w:rPr>
        <w:t>:  Toda persona que exceda a lo estipulado en el punto 6 sobre composición del equipo</w:t>
      </w:r>
      <w:r w:rsidR="00212EAA">
        <w:rPr>
          <w:lang w:val="es-CR"/>
        </w:rPr>
        <w:t xml:space="preserve"> (máximo de 18 miembros)</w:t>
      </w:r>
      <w:r w:rsidRPr="007C666D">
        <w:rPr>
          <w:lang w:val="es-CR"/>
        </w:rPr>
        <w:t xml:space="preserve">, será considerado como una persona adicional de la Delegación y la Federación Nacional que así lo registre debe cancelar sus gastos de alojamiento, alimentación y transportación para recibir los servicios del Comité Organizador.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lastRenderedPageBreak/>
        <w:t xml:space="preserve">El nombre de la persona(s) debe ser remitido de previo a la Federación Organizadora y AFECAVOL y cancelar durante la entrevista preliminar la suma de $100,00 diarios por persona </w:t>
      </w:r>
      <w:r>
        <w:rPr>
          <w:lang w:val="es-CR"/>
        </w:rPr>
        <w:t>a</w:t>
      </w:r>
      <w:r w:rsidRPr="007C666D">
        <w:rPr>
          <w:lang w:val="es-CR"/>
        </w:rPr>
        <w:t xml:space="preserve">l Comité Organizador.  </w:t>
      </w:r>
    </w:p>
    <w:p w:rsidR="00B1779B" w:rsidRDefault="00B1779B" w:rsidP="003E11E7">
      <w:pPr>
        <w:jc w:val="both"/>
        <w:rPr>
          <w:lang w:val="es-CR"/>
        </w:rPr>
      </w:pPr>
    </w:p>
    <w:p w:rsidR="003E11E7" w:rsidRPr="007C666D" w:rsidRDefault="003E11E7" w:rsidP="003E11E7">
      <w:pPr>
        <w:jc w:val="both"/>
        <w:rPr>
          <w:lang w:val="es-CR"/>
        </w:rPr>
      </w:pPr>
      <w:r w:rsidRPr="007C666D">
        <w:rPr>
          <w:lang w:val="es-CR"/>
        </w:rPr>
        <w:t>En caso que la Federación organizadora no reciba de previo la solicitud pertinente, no estará en obligación en brindar el servicio a la delegación con personal extra.</w:t>
      </w:r>
    </w:p>
    <w:p w:rsidR="003E11E7" w:rsidRPr="007C666D" w:rsidRDefault="003E11E7" w:rsidP="003E11E7">
      <w:pPr>
        <w:jc w:val="both"/>
        <w:rPr>
          <w:lang w:val="es-CR"/>
        </w:rPr>
      </w:pPr>
    </w:p>
    <w:p w:rsidR="003E11E7" w:rsidRPr="007C666D" w:rsidRDefault="003E11E7" w:rsidP="003E11E7">
      <w:pPr>
        <w:jc w:val="both"/>
        <w:rPr>
          <w:b/>
          <w:lang w:val="es-CR"/>
        </w:rPr>
      </w:pPr>
      <w:r w:rsidRPr="007C666D">
        <w:rPr>
          <w:lang w:val="es-CR"/>
        </w:rPr>
        <w:t xml:space="preserve"> </w:t>
      </w:r>
      <w:r w:rsidRPr="007C666D">
        <w:rPr>
          <w:b/>
          <w:lang w:val="es-CR"/>
        </w:rPr>
        <w:t>ELEGIBILIDAD DE LOS JUGADORES</w:t>
      </w:r>
    </w:p>
    <w:p w:rsidR="003E11E7" w:rsidRPr="007C666D" w:rsidRDefault="003E11E7" w:rsidP="003E11E7">
      <w:pPr>
        <w:jc w:val="both"/>
        <w:rPr>
          <w:lang w:val="es-CR"/>
        </w:rPr>
      </w:pPr>
    </w:p>
    <w:p w:rsidR="00212EAA" w:rsidRDefault="00212EAA" w:rsidP="003E11E7">
      <w:pPr>
        <w:jc w:val="both"/>
        <w:rPr>
          <w:lang w:val="es-CR"/>
        </w:rPr>
      </w:pPr>
      <w:r>
        <w:rPr>
          <w:lang w:val="es-CR"/>
        </w:rPr>
        <w:t xml:space="preserve">La edad máxima de los jugadores será para los nacidos a partir del año </w:t>
      </w:r>
      <w:r w:rsidR="00B1779B">
        <w:rPr>
          <w:b/>
          <w:sz w:val="32"/>
          <w:szCs w:val="32"/>
          <w:lang w:val="es-CR"/>
        </w:rPr>
        <w:t>200</w:t>
      </w:r>
      <w:r w:rsidR="008955E1">
        <w:rPr>
          <w:b/>
          <w:sz w:val="32"/>
          <w:szCs w:val="32"/>
          <w:lang w:val="es-CR"/>
        </w:rPr>
        <w:t>5</w:t>
      </w:r>
    </w:p>
    <w:p w:rsidR="00212EAA" w:rsidRDefault="00212EAA" w:rsidP="003E11E7">
      <w:pPr>
        <w:jc w:val="both"/>
        <w:rPr>
          <w:lang w:val="es-CR"/>
        </w:rPr>
      </w:pPr>
    </w:p>
    <w:p w:rsidR="003E11E7" w:rsidRPr="007C666D" w:rsidRDefault="003E11E7" w:rsidP="003E11E7">
      <w:pPr>
        <w:jc w:val="both"/>
        <w:rPr>
          <w:lang w:val="es-CR"/>
        </w:rPr>
      </w:pPr>
      <w:r w:rsidRPr="007C666D">
        <w:rPr>
          <w:lang w:val="es-CR"/>
        </w:rPr>
        <w:t xml:space="preserve">Los jugadores participantes deben ser ciudadanos del país que representan de acuerdo a las Regulaciones Deportivas y Generales de la AFECAVOL, NORCECA y FIVB.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El documento oficial que verifica la elegibilidad del jugador será el documento ORIGINAL de su pasaporte personal v</w:t>
      </w:r>
      <w:r>
        <w:rPr>
          <w:lang w:val="es-CR"/>
        </w:rPr>
        <w:t>á</w:t>
      </w:r>
      <w:r w:rsidRPr="007C666D">
        <w:rPr>
          <w:lang w:val="es-CR"/>
        </w:rPr>
        <w:t xml:space="preserve">lido y emitido por la autoridad competente de su país.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Aquel jugador cuyo pasaporte original (no se acepta fotocopia del pasaporte) no sea presentado durante la entrevista preliminar NO será acreditado y no será elegible para participar en la competición.</w:t>
      </w:r>
    </w:p>
    <w:p w:rsidR="003E11E7" w:rsidRDefault="003E11E7" w:rsidP="003E11E7">
      <w:pPr>
        <w:jc w:val="both"/>
        <w:rPr>
          <w:b/>
          <w:lang w:val="es-CR"/>
        </w:rPr>
      </w:pPr>
    </w:p>
    <w:p w:rsidR="00200618" w:rsidRPr="007C666D" w:rsidRDefault="00200618" w:rsidP="003E11E7">
      <w:pPr>
        <w:jc w:val="both"/>
        <w:rPr>
          <w:b/>
          <w:lang w:val="es-CR"/>
        </w:rPr>
      </w:pPr>
    </w:p>
    <w:p w:rsidR="003E11E7" w:rsidRPr="007C666D" w:rsidRDefault="003E11E7" w:rsidP="003E11E7">
      <w:pPr>
        <w:pStyle w:val="Prrafodelista"/>
        <w:numPr>
          <w:ilvl w:val="0"/>
          <w:numId w:val="1"/>
        </w:numPr>
        <w:jc w:val="both"/>
        <w:rPr>
          <w:b/>
          <w:lang w:val="es-CR"/>
        </w:rPr>
      </w:pPr>
      <w:r w:rsidRPr="007C666D">
        <w:rPr>
          <w:b/>
          <w:lang w:val="es-CR"/>
        </w:rPr>
        <w:t>INSCRIPCIONES</w:t>
      </w:r>
    </w:p>
    <w:p w:rsidR="003E11E7" w:rsidRPr="007C666D" w:rsidRDefault="003E11E7" w:rsidP="003E11E7">
      <w:pPr>
        <w:jc w:val="both"/>
        <w:rPr>
          <w:lang w:val="es-CR"/>
        </w:rPr>
      </w:pPr>
    </w:p>
    <w:p w:rsidR="003E11E7" w:rsidRPr="007C666D" w:rsidRDefault="003E11E7" w:rsidP="003E11E7">
      <w:pPr>
        <w:jc w:val="both"/>
        <w:rPr>
          <w:lang w:val="es-CR"/>
        </w:rPr>
      </w:pPr>
      <w:r w:rsidRPr="007C666D">
        <w:rPr>
          <w:b/>
          <w:lang w:val="es-CR"/>
        </w:rPr>
        <w:t>7.1</w:t>
      </w:r>
      <w:r w:rsidRPr="007C666D">
        <w:rPr>
          <w:b/>
          <w:lang w:val="es-CR"/>
        </w:rPr>
        <w:tab/>
        <w:t xml:space="preserve">Inscripción:  </w:t>
      </w:r>
      <w:r w:rsidRPr="007C666D">
        <w:rPr>
          <w:lang w:val="es-CR"/>
        </w:rPr>
        <w:t xml:space="preserve">La inscripción de cada Federación Nacional consiste en la remisión del </w:t>
      </w:r>
      <w:r w:rsidRPr="00C225C4">
        <w:rPr>
          <w:b/>
          <w:lang w:val="es-CR"/>
        </w:rPr>
        <w:t>formulario DE CONFIRMACION DE PARTICIPACION Y LA FIVB 0-2</w:t>
      </w:r>
      <w:r w:rsidR="002A5CD6">
        <w:rPr>
          <w:b/>
          <w:lang w:val="es-CR"/>
        </w:rPr>
        <w:t xml:space="preserve"> </w:t>
      </w:r>
      <w:proofErr w:type="spellStart"/>
      <w:r w:rsidR="002A5CD6">
        <w:rPr>
          <w:b/>
          <w:lang w:val="es-CR"/>
        </w:rPr>
        <w:t>xls</w:t>
      </w:r>
      <w:proofErr w:type="spellEnd"/>
      <w:r w:rsidRPr="007C666D">
        <w:rPr>
          <w:lang w:val="es-CR"/>
        </w:rPr>
        <w:t xml:space="preserve"> a la AFECAVOL y Federación Nacional organizadora </w:t>
      </w:r>
      <w:r>
        <w:rPr>
          <w:lang w:val="es-CR"/>
        </w:rPr>
        <w:t xml:space="preserve">a más tardar </w:t>
      </w:r>
      <w:r w:rsidRPr="007C666D">
        <w:rPr>
          <w:lang w:val="es-CR"/>
        </w:rPr>
        <w:t>en la</w:t>
      </w:r>
      <w:r>
        <w:rPr>
          <w:lang w:val="es-CR"/>
        </w:rPr>
        <w:t>s</w:t>
      </w:r>
      <w:r w:rsidRPr="007C666D">
        <w:rPr>
          <w:lang w:val="es-CR"/>
        </w:rPr>
        <w:t xml:space="preserve"> fecha</w:t>
      </w:r>
      <w:r>
        <w:rPr>
          <w:lang w:val="es-CR"/>
        </w:rPr>
        <w:t>s</w:t>
      </w:r>
      <w:r w:rsidRPr="007C666D">
        <w:rPr>
          <w:lang w:val="es-CR"/>
        </w:rPr>
        <w:t xml:space="preserve"> establecida</w:t>
      </w:r>
      <w:r>
        <w:rPr>
          <w:lang w:val="es-CR"/>
        </w:rPr>
        <w:t>s en el calendario de actividades.</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El formulario 0-2</w:t>
      </w:r>
      <w:r w:rsidR="002A5CD6">
        <w:rPr>
          <w:lang w:val="es-CR"/>
        </w:rPr>
        <w:t xml:space="preserve"> </w:t>
      </w:r>
      <w:proofErr w:type="spellStart"/>
      <w:r w:rsidR="002A5CD6">
        <w:rPr>
          <w:lang w:val="es-CR"/>
        </w:rPr>
        <w:t>xls</w:t>
      </w:r>
      <w:proofErr w:type="spellEnd"/>
      <w:r w:rsidRPr="007C666D">
        <w:rPr>
          <w:lang w:val="es-CR"/>
        </w:rPr>
        <w:t xml:space="preserve"> puede inscribir hasta 25 jugadores, la designación de capit</w:t>
      </w:r>
      <w:r>
        <w:rPr>
          <w:lang w:val="es-CR"/>
        </w:rPr>
        <w:t>á</w:t>
      </w:r>
      <w:r w:rsidRPr="007C666D">
        <w:rPr>
          <w:lang w:val="es-CR"/>
        </w:rPr>
        <w:t xml:space="preserve">n y </w:t>
      </w:r>
      <w:r w:rsidR="002A5CD6">
        <w:rPr>
          <w:lang w:val="es-CR"/>
        </w:rPr>
        <w:t xml:space="preserve">FIVB </w:t>
      </w:r>
      <w:r w:rsidRPr="007C666D">
        <w:rPr>
          <w:lang w:val="es-CR"/>
        </w:rPr>
        <w:t>libero(s) no es requerido.  No se permitirá sustituciones o cambios de jugadores luego de remitido el formulario 0-2</w:t>
      </w:r>
      <w:r w:rsidR="002A5CD6">
        <w:rPr>
          <w:lang w:val="es-CR"/>
        </w:rPr>
        <w:t xml:space="preserve"> </w:t>
      </w:r>
      <w:proofErr w:type="spellStart"/>
      <w:r w:rsidR="002A5CD6">
        <w:rPr>
          <w:lang w:val="es-CR"/>
        </w:rPr>
        <w:t>xls</w:t>
      </w:r>
      <w:proofErr w:type="spellEnd"/>
      <w:r w:rsidRPr="007C666D">
        <w:rPr>
          <w:lang w:val="es-CR"/>
        </w:rPr>
        <w:t xml:space="preserve">.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La lista final de doce jugadores (13 </w:t>
      </w:r>
      <w:proofErr w:type="spellStart"/>
      <w:r w:rsidRPr="007C666D">
        <w:rPr>
          <w:lang w:val="es-CR"/>
        </w:rPr>
        <w:t>ó</w:t>
      </w:r>
      <w:proofErr w:type="spellEnd"/>
      <w:r w:rsidRPr="007C666D">
        <w:rPr>
          <w:lang w:val="es-CR"/>
        </w:rPr>
        <w:t xml:space="preserve"> 14 jugadores) en el formulario 0-2 bis</w:t>
      </w:r>
      <w:r w:rsidR="002A5CD6">
        <w:rPr>
          <w:lang w:val="es-CR"/>
        </w:rPr>
        <w:t xml:space="preserve"> </w:t>
      </w:r>
      <w:proofErr w:type="spellStart"/>
      <w:r w:rsidR="002A5CD6">
        <w:rPr>
          <w:lang w:val="es-CR"/>
        </w:rPr>
        <w:t>xls</w:t>
      </w:r>
      <w:proofErr w:type="spellEnd"/>
      <w:r w:rsidR="002A5CD6">
        <w:rPr>
          <w:lang w:val="es-CR"/>
        </w:rPr>
        <w:t xml:space="preserve"> y VIS FIVB</w:t>
      </w:r>
      <w:r w:rsidRPr="007C666D">
        <w:rPr>
          <w:lang w:val="es-CR"/>
        </w:rPr>
        <w:t xml:space="preserve"> debe ser completada de entre los 25 jugadores listad</w:t>
      </w:r>
      <w:r>
        <w:rPr>
          <w:lang w:val="es-CR"/>
        </w:rPr>
        <w:t>o</w:t>
      </w:r>
      <w:r w:rsidRPr="007C666D">
        <w:rPr>
          <w:lang w:val="es-CR"/>
        </w:rPr>
        <w:t>s en el formulario 0-2.</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Los formularios 0-2 y 0-2 bis VIS</w:t>
      </w:r>
      <w:r w:rsidR="002A5CD6">
        <w:rPr>
          <w:lang w:val="es-CR"/>
        </w:rPr>
        <w:t xml:space="preserve"> FIVB</w:t>
      </w:r>
      <w:r w:rsidRPr="007C666D">
        <w:rPr>
          <w:lang w:val="es-CR"/>
        </w:rPr>
        <w:t xml:space="preserve"> deben ser completado en línea (</w:t>
      </w:r>
      <w:hyperlink r:id="rId11" w:history="1">
        <w:r w:rsidRPr="007C666D">
          <w:rPr>
            <w:rStyle w:val="Hipervnculo"/>
            <w:lang w:val="es-CR"/>
          </w:rPr>
          <w:t>www.fivb.org/vis/log in.aspx</w:t>
        </w:r>
      </w:hyperlink>
      <w:r w:rsidRPr="007C666D">
        <w:rPr>
          <w:lang w:val="es-CR"/>
        </w:rPr>
        <w:t>) para la implementación del sistema</w:t>
      </w:r>
      <w:r w:rsidR="002A5CD6">
        <w:rPr>
          <w:lang w:val="es-CR"/>
        </w:rPr>
        <w:t xml:space="preserve"> FIVB</w:t>
      </w:r>
      <w:r w:rsidRPr="007C666D">
        <w:rPr>
          <w:lang w:val="es-CR"/>
        </w:rPr>
        <w:t xml:space="preserve"> LIVESCORE</w:t>
      </w:r>
      <w:r w:rsidR="002A5CD6">
        <w:rPr>
          <w:lang w:val="es-CR"/>
        </w:rPr>
        <w:t xml:space="preserve"> y HOJA ELECTRONICA</w:t>
      </w:r>
      <w:r w:rsidRPr="007C666D">
        <w:rPr>
          <w:lang w:val="es-CR"/>
        </w:rPr>
        <w:t xml:space="preserve"> una vez le sea comunicado la apertura del sistema para tales fines.</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lastRenderedPageBreak/>
        <w:t xml:space="preserve">Una copia impresa de cada formulario completado debe ser enviado a la AFECAVOL y Federación Nacional organizadora en la fecha establecida para tal fin.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Si requiere asistencia, sírvase visitar la página web indicado líneas arriba o contacte con el </w:t>
      </w:r>
      <w:proofErr w:type="spellStart"/>
      <w:r w:rsidRPr="007C666D">
        <w:rPr>
          <w:lang w:val="es-CR"/>
        </w:rPr>
        <w:t>Webmaster</w:t>
      </w:r>
      <w:proofErr w:type="spellEnd"/>
      <w:r w:rsidRPr="007C666D">
        <w:rPr>
          <w:lang w:val="es-CR"/>
        </w:rPr>
        <w:t xml:space="preserve"> VIS de la FIVB.</w:t>
      </w:r>
    </w:p>
    <w:p w:rsidR="003E11E7" w:rsidRPr="007C666D" w:rsidRDefault="003E11E7" w:rsidP="003E11E7">
      <w:pPr>
        <w:jc w:val="both"/>
        <w:rPr>
          <w:lang w:val="es-CR"/>
        </w:rPr>
      </w:pPr>
    </w:p>
    <w:p w:rsidR="003E11E7" w:rsidRPr="007C666D" w:rsidRDefault="003E11E7" w:rsidP="003E11E7">
      <w:pPr>
        <w:jc w:val="both"/>
        <w:rPr>
          <w:b/>
          <w:bCs/>
          <w:lang w:val="es-CR"/>
        </w:rPr>
      </w:pPr>
      <w:r w:rsidRPr="007C666D">
        <w:rPr>
          <w:b/>
          <w:bCs/>
          <w:lang w:val="es-CR"/>
        </w:rPr>
        <w:t>7.2</w:t>
      </w:r>
      <w:r w:rsidRPr="007C666D">
        <w:rPr>
          <w:b/>
          <w:bCs/>
          <w:lang w:val="es-CR"/>
        </w:rPr>
        <w:tab/>
        <w:t>Inscripción Final de jugadores (FIVB/VIS O-2 bis Formulario):</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Una semana previa a la competencia se deberá de remitir un formulario 0-2 bis</w:t>
      </w:r>
      <w:r w:rsidR="002A5CD6">
        <w:rPr>
          <w:lang w:val="es-CR"/>
        </w:rPr>
        <w:t xml:space="preserve"> </w:t>
      </w:r>
      <w:proofErr w:type="spellStart"/>
      <w:r w:rsidR="002A5CD6">
        <w:rPr>
          <w:lang w:val="es-CR"/>
        </w:rPr>
        <w:t>xls</w:t>
      </w:r>
      <w:proofErr w:type="spellEnd"/>
      <w:r w:rsidRPr="007C666D">
        <w:rPr>
          <w:lang w:val="es-CR"/>
        </w:rPr>
        <w:t xml:space="preserve"> preliminar según se establece en el calendario de actividades de la competencia.</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Durante la entrevista preliminar el Delegado debe entregar al Comité de Control el formulario FINAL FIVB</w:t>
      </w:r>
      <w:r w:rsidR="002A5CD6">
        <w:rPr>
          <w:lang w:val="es-CR"/>
        </w:rPr>
        <w:t>/VIS</w:t>
      </w:r>
      <w:r w:rsidRPr="007C666D">
        <w:rPr>
          <w:lang w:val="es-CR"/>
        </w:rPr>
        <w:t xml:space="preserve"> 0-2 bis con 12 jugadores (13 y/o 14), tomados del registro 0-2 enviado previamente.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rsidR="003E11E7" w:rsidRPr="007C666D" w:rsidRDefault="003E11E7" w:rsidP="003E11E7">
      <w:pPr>
        <w:jc w:val="both"/>
        <w:rPr>
          <w:lang w:val="es-CR"/>
        </w:rPr>
      </w:pPr>
    </w:p>
    <w:p w:rsidR="003E11E7" w:rsidRDefault="003E11E7" w:rsidP="003E11E7">
      <w:pPr>
        <w:jc w:val="both"/>
        <w:rPr>
          <w:lang w:val="es-CR"/>
        </w:rPr>
      </w:pPr>
      <w:r w:rsidRPr="007C666D">
        <w:rPr>
          <w:lang w:val="es-CR"/>
        </w:rPr>
        <w:t>También la verificación por el Comité de Control y la Base de Datos VIS, la designación del capitán, libero(s), las posiciones de los jugadores (</w:t>
      </w:r>
      <w:proofErr w:type="spellStart"/>
      <w:r w:rsidRPr="007C666D">
        <w:rPr>
          <w:lang w:val="es-CR"/>
        </w:rPr>
        <w:t>outside</w:t>
      </w:r>
      <w:proofErr w:type="spellEnd"/>
      <w:r w:rsidRPr="007C666D">
        <w:rPr>
          <w:lang w:val="es-CR"/>
        </w:rPr>
        <w:t xml:space="preserve"> </w:t>
      </w:r>
      <w:proofErr w:type="spellStart"/>
      <w:r w:rsidRPr="007C666D">
        <w:rPr>
          <w:lang w:val="es-CR"/>
        </w:rPr>
        <w:t>hitter</w:t>
      </w:r>
      <w:proofErr w:type="spellEnd"/>
      <w:r w:rsidRPr="007C666D">
        <w:rPr>
          <w:lang w:val="es-CR"/>
        </w:rPr>
        <w:t xml:space="preserve">-rematador alero OH, </w:t>
      </w:r>
      <w:proofErr w:type="spellStart"/>
      <w:r w:rsidRPr="007C666D">
        <w:rPr>
          <w:lang w:val="es-CR"/>
        </w:rPr>
        <w:t>middle</w:t>
      </w:r>
      <w:proofErr w:type="spellEnd"/>
      <w:r w:rsidRPr="007C666D">
        <w:rPr>
          <w:lang w:val="es-CR"/>
        </w:rPr>
        <w:t xml:space="preserve"> </w:t>
      </w:r>
      <w:proofErr w:type="spellStart"/>
      <w:r w:rsidRPr="007C666D">
        <w:rPr>
          <w:lang w:val="es-CR"/>
        </w:rPr>
        <w:t>blocker</w:t>
      </w:r>
      <w:proofErr w:type="spellEnd"/>
      <w:r w:rsidRPr="007C666D">
        <w:rPr>
          <w:lang w:val="es-CR"/>
        </w:rPr>
        <w:t xml:space="preserve">-bloqueador medio MB, </w:t>
      </w:r>
      <w:proofErr w:type="spellStart"/>
      <w:r w:rsidRPr="007C666D">
        <w:rPr>
          <w:lang w:val="es-CR"/>
        </w:rPr>
        <w:t>opposite</w:t>
      </w:r>
      <w:proofErr w:type="spellEnd"/>
      <w:r w:rsidRPr="007C666D">
        <w:rPr>
          <w:lang w:val="es-CR"/>
        </w:rPr>
        <w:t>-rematador opuesto OP, setter-colocador S y libero L) deben ser indicados en el formulario final 0-2bis.</w:t>
      </w:r>
    </w:p>
    <w:p w:rsidR="003E11E7" w:rsidRDefault="003E11E7" w:rsidP="003E11E7">
      <w:pPr>
        <w:jc w:val="both"/>
        <w:rPr>
          <w:lang w:val="es-CR"/>
        </w:rPr>
      </w:pPr>
    </w:p>
    <w:p w:rsidR="00200618" w:rsidRPr="007C666D" w:rsidRDefault="00200618" w:rsidP="003E11E7">
      <w:pPr>
        <w:jc w:val="both"/>
        <w:rPr>
          <w:lang w:val="es-CR"/>
        </w:rPr>
      </w:pPr>
    </w:p>
    <w:p w:rsidR="003E11E7" w:rsidRPr="00303009" w:rsidRDefault="003E11E7" w:rsidP="003E11E7">
      <w:pPr>
        <w:pStyle w:val="Prrafodelista"/>
        <w:numPr>
          <w:ilvl w:val="0"/>
          <w:numId w:val="1"/>
        </w:numPr>
        <w:jc w:val="both"/>
        <w:rPr>
          <w:b/>
          <w:lang w:val="es-CR"/>
        </w:rPr>
      </w:pPr>
      <w:r w:rsidRPr="00303009">
        <w:rPr>
          <w:b/>
          <w:lang w:val="es-CR"/>
        </w:rPr>
        <w:t>ENTREVISTA PRELIMINAR</w:t>
      </w:r>
    </w:p>
    <w:p w:rsidR="003E11E7" w:rsidRPr="00303009" w:rsidRDefault="003E11E7" w:rsidP="003E11E7">
      <w:pPr>
        <w:jc w:val="both"/>
        <w:rPr>
          <w:lang w:val="es-CR"/>
        </w:rPr>
      </w:pPr>
    </w:p>
    <w:p w:rsidR="003E11E7" w:rsidRDefault="003E11E7" w:rsidP="003E11E7">
      <w:pPr>
        <w:jc w:val="both"/>
        <w:rPr>
          <w:lang w:val="es-CR"/>
        </w:rPr>
      </w:pPr>
      <w:r>
        <w:rPr>
          <w:lang w:val="es-CR"/>
        </w:rPr>
        <w:t>P</w:t>
      </w:r>
      <w:r w:rsidRPr="00303009">
        <w:rPr>
          <w:lang w:val="es-CR"/>
        </w:rPr>
        <w:t>revio al inicio de competencias se llevará a cabo la ENTREVISTA PRELIMINAR por parte del Comité de Control a cada uno de los equipos participantes, para lo cual se les remitirá previamente la convocatoria al mismo indicando, fecha, hora y lugar para presentarse con los siguientes miembros de la delegación:  Jefe Delegación, Entrenador jefe y médico</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La agenda de trabajo comprende al menos los siguientes aspectos:</w:t>
      </w:r>
    </w:p>
    <w:p w:rsidR="003E11E7" w:rsidRPr="00303009" w:rsidRDefault="003E11E7" w:rsidP="003E11E7">
      <w:pPr>
        <w:jc w:val="both"/>
        <w:rPr>
          <w:lang w:val="es-CR"/>
        </w:rPr>
      </w:pPr>
    </w:p>
    <w:p w:rsidR="003E11E7" w:rsidRDefault="003E11E7" w:rsidP="00200618">
      <w:pPr>
        <w:pStyle w:val="Prrafodelista"/>
        <w:numPr>
          <w:ilvl w:val="0"/>
          <w:numId w:val="5"/>
        </w:numPr>
        <w:ind w:left="567" w:hanging="567"/>
        <w:jc w:val="both"/>
        <w:rPr>
          <w:lang w:val="es-CR"/>
        </w:rPr>
      </w:pPr>
      <w:r w:rsidRPr="00303009">
        <w:rPr>
          <w:lang w:val="es-CR"/>
        </w:rPr>
        <w:t>Palabras de bienvenida y presentación de los Delegados Técnicos y Comité Organizador</w:t>
      </w:r>
    </w:p>
    <w:p w:rsidR="003E11E7" w:rsidRPr="00303009" w:rsidRDefault="003E11E7" w:rsidP="003E11E7">
      <w:pPr>
        <w:pStyle w:val="Prrafodelista"/>
        <w:jc w:val="both"/>
        <w:rPr>
          <w:lang w:val="es-CR"/>
        </w:rPr>
      </w:pPr>
    </w:p>
    <w:p w:rsidR="003E11E7" w:rsidRPr="00277085" w:rsidRDefault="003E11E7" w:rsidP="00200618">
      <w:pPr>
        <w:pStyle w:val="Prrafodelista"/>
        <w:numPr>
          <w:ilvl w:val="0"/>
          <w:numId w:val="5"/>
        </w:numPr>
        <w:ind w:left="567" w:hanging="567"/>
        <w:jc w:val="both"/>
        <w:rPr>
          <w:b/>
          <w:u w:val="single"/>
          <w:lang w:val="es-CR"/>
        </w:rPr>
      </w:pPr>
      <w:r w:rsidRPr="00277085">
        <w:rPr>
          <w:b/>
          <w:u w:val="single"/>
          <w:lang w:val="es-CR"/>
        </w:rPr>
        <w:t>Pago de la cuota de inscripción del Campeonato de $750.00 US</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Presentación de los originales del formulario 0-2 y 0-2 bis remitido en su oportunidad a la AFECAVOL para la inscripción y del registro VIS en línea con la FIVB de ambos formularios</w:t>
      </w:r>
    </w:p>
    <w:p w:rsidR="003E11E7" w:rsidRDefault="003E11E7" w:rsidP="003E11E7">
      <w:pPr>
        <w:pStyle w:val="Prrafodelista"/>
        <w:jc w:val="both"/>
        <w:rPr>
          <w:u w:val="single"/>
          <w:lang w:val="es-CR"/>
        </w:rPr>
      </w:pPr>
    </w:p>
    <w:p w:rsidR="003E11E7" w:rsidRPr="005B7341" w:rsidRDefault="003E11E7" w:rsidP="00200618">
      <w:pPr>
        <w:pStyle w:val="Prrafodelista"/>
        <w:numPr>
          <w:ilvl w:val="0"/>
          <w:numId w:val="5"/>
        </w:numPr>
        <w:ind w:left="567" w:hanging="567"/>
        <w:jc w:val="both"/>
        <w:rPr>
          <w:b/>
          <w:sz w:val="28"/>
          <w:szCs w:val="28"/>
          <w:u w:val="single"/>
          <w:lang w:val="es-CR"/>
        </w:rPr>
      </w:pPr>
      <w:r w:rsidRPr="005B7341">
        <w:rPr>
          <w:b/>
          <w:sz w:val="28"/>
          <w:szCs w:val="28"/>
          <w:u w:val="single"/>
          <w:lang w:val="es-CR"/>
        </w:rPr>
        <w:lastRenderedPageBreak/>
        <w:t>Entregar en una LLAVE USB las copias de los siguientes documentos escaneados según corresponda:</w:t>
      </w:r>
    </w:p>
    <w:p w:rsidR="003E11E7" w:rsidRPr="00277085" w:rsidRDefault="003E11E7" w:rsidP="003E11E7">
      <w:pPr>
        <w:pStyle w:val="Prrafodelista"/>
        <w:jc w:val="both"/>
        <w:rPr>
          <w:u w:val="single"/>
          <w:lang w:val="es-CR"/>
        </w:rPr>
      </w:pPr>
    </w:p>
    <w:p w:rsidR="003E11E7" w:rsidRDefault="003E11E7" w:rsidP="00200618">
      <w:pPr>
        <w:pStyle w:val="Prrafodelista"/>
        <w:numPr>
          <w:ilvl w:val="1"/>
          <w:numId w:val="5"/>
        </w:numPr>
        <w:ind w:left="1134" w:hanging="567"/>
        <w:jc w:val="both"/>
        <w:rPr>
          <w:lang w:val="es-CR"/>
        </w:rPr>
      </w:pPr>
      <w:r w:rsidRPr="00303009">
        <w:rPr>
          <w:lang w:val="es-CR"/>
        </w:rPr>
        <w:t>Formularios de la 0-2 y 0-2 bis y registros en línea VIS/FIVB</w:t>
      </w:r>
    </w:p>
    <w:p w:rsidR="003E11E7" w:rsidRDefault="003E11E7" w:rsidP="003E11E7">
      <w:pPr>
        <w:pStyle w:val="Prrafodelista"/>
        <w:ind w:left="1440"/>
        <w:jc w:val="both"/>
        <w:rPr>
          <w:lang w:val="es-CR"/>
        </w:rPr>
      </w:pPr>
    </w:p>
    <w:p w:rsidR="003E11E7" w:rsidRPr="009476ED" w:rsidRDefault="003E11E7" w:rsidP="00200618">
      <w:pPr>
        <w:pStyle w:val="Prrafodelista"/>
        <w:numPr>
          <w:ilvl w:val="1"/>
          <w:numId w:val="5"/>
        </w:numPr>
        <w:ind w:left="1134" w:hanging="567"/>
        <w:jc w:val="both"/>
        <w:rPr>
          <w:lang w:val="es-CR"/>
        </w:rPr>
      </w:pPr>
      <w:r w:rsidRPr="009476ED">
        <w:rPr>
          <w:lang w:val="es-CR"/>
        </w:rPr>
        <w:t xml:space="preserve">Foto en formato </w:t>
      </w:r>
      <w:proofErr w:type="spellStart"/>
      <w:r w:rsidRPr="009476ED">
        <w:rPr>
          <w:lang w:val="es-CR"/>
        </w:rPr>
        <w:t>jpg</w:t>
      </w:r>
      <w:proofErr w:type="spellEnd"/>
      <w:r w:rsidRPr="009476ED">
        <w:rPr>
          <w:lang w:val="es-CR"/>
        </w:rPr>
        <w:t xml:space="preserve"> de cada integrante de la delegación</w:t>
      </w:r>
    </w:p>
    <w:p w:rsidR="003E11E7" w:rsidRDefault="003E11E7" w:rsidP="003E11E7">
      <w:pPr>
        <w:ind w:left="1440"/>
        <w:jc w:val="both"/>
        <w:rPr>
          <w:lang w:val="es-CR"/>
        </w:rPr>
      </w:pPr>
    </w:p>
    <w:p w:rsidR="003E11E7" w:rsidRPr="00C225C4" w:rsidRDefault="003E11E7" w:rsidP="00200618">
      <w:pPr>
        <w:numPr>
          <w:ilvl w:val="1"/>
          <w:numId w:val="5"/>
        </w:numPr>
        <w:ind w:left="1134" w:hanging="567"/>
        <w:jc w:val="both"/>
        <w:rPr>
          <w:lang w:val="es-CR"/>
        </w:rPr>
      </w:pPr>
      <w:r w:rsidRPr="00C225C4">
        <w:rPr>
          <w:lang w:val="es-CR"/>
        </w:rPr>
        <w:t xml:space="preserve">Un SOLO archivo que contenga todos los </w:t>
      </w:r>
      <w:r w:rsidRPr="00C225C4">
        <w:rPr>
          <w:b/>
          <w:sz w:val="28"/>
          <w:szCs w:val="28"/>
          <w:lang w:val="es-CR"/>
        </w:rPr>
        <w:t xml:space="preserve">certificados </w:t>
      </w:r>
      <w:proofErr w:type="spellStart"/>
      <w:r w:rsidRPr="00C225C4">
        <w:rPr>
          <w:b/>
          <w:sz w:val="28"/>
          <w:szCs w:val="28"/>
          <w:lang w:val="es-CR"/>
        </w:rPr>
        <w:t>play</w:t>
      </w:r>
      <w:proofErr w:type="spellEnd"/>
      <w:r w:rsidRPr="00C225C4">
        <w:rPr>
          <w:b/>
          <w:sz w:val="28"/>
          <w:szCs w:val="28"/>
          <w:lang w:val="es-CR"/>
        </w:rPr>
        <w:t xml:space="preserve"> </w:t>
      </w:r>
      <w:proofErr w:type="spellStart"/>
      <w:r w:rsidRPr="00C225C4">
        <w:rPr>
          <w:b/>
          <w:sz w:val="28"/>
          <w:szCs w:val="28"/>
          <w:lang w:val="es-CR"/>
        </w:rPr>
        <w:t>clean</w:t>
      </w:r>
      <w:proofErr w:type="spellEnd"/>
      <w:r w:rsidRPr="00C225C4">
        <w:rPr>
          <w:lang w:val="es-CR"/>
        </w:rPr>
        <w:t xml:space="preserve"> de los integrantes de la delegación, oficiales, jugadores y árbitro, el cual debe haber sido </w:t>
      </w:r>
      <w:r w:rsidRPr="002A5CD6">
        <w:rPr>
          <w:b/>
          <w:lang w:val="es-CR"/>
        </w:rPr>
        <w:t>extendido a partir del año</w:t>
      </w:r>
      <w:r w:rsidRPr="00C225C4">
        <w:rPr>
          <w:lang w:val="es-CR"/>
        </w:rPr>
        <w:t xml:space="preserve"> </w:t>
      </w:r>
      <w:r w:rsidRPr="002A5CD6">
        <w:rPr>
          <w:b/>
          <w:sz w:val="32"/>
          <w:szCs w:val="32"/>
          <w:lang w:val="es-CR"/>
        </w:rPr>
        <w:t>20</w:t>
      </w:r>
      <w:r w:rsidR="002A5CD6" w:rsidRPr="002A5CD6">
        <w:rPr>
          <w:b/>
          <w:sz w:val="32"/>
          <w:szCs w:val="32"/>
          <w:lang w:val="es-CR"/>
        </w:rPr>
        <w:t>22</w:t>
      </w:r>
      <w:r w:rsidRPr="00C225C4">
        <w:rPr>
          <w:lang w:val="es-CR"/>
        </w:rPr>
        <w:t xml:space="preserve"> en el cual se actualizó el módulo.  La omisión o este vencido el certifica</w:t>
      </w:r>
      <w:r w:rsidR="002A5CD6">
        <w:rPr>
          <w:lang w:val="es-CR"/>
        </w:rPr>
        <w:t>do, tendrá una multa de $200,00 por una sola vez.</w:t>
      </w:r>
    </w:p>
    <w:p w:rsidR="003E11E7" w:rsidRPr="00C225C4" w:rsidRDefault="003E11E7" w:rsidP="003E11E7">
      <w:pPr>
        <w:pStyle w:val="Prrafodelista"/>
        <w:rPr>
          <w:lang w:val="es-CR"/>
        </w:rPr>
      </w:pPr>
    </w:p>
    <w:p w:rsidR="003E11E7" w:rsidRPr="002A5CD6" w:rsidRDefault="003E11E7" w:rsidP="00200618">
      <w:pPr>
        <w:numPr>
          <w:ilvl w:val="1"/>
          <w:numId w:val="5"/>
        </w:numPr>
        <w:ind w:left="1134" w:hanging="567"/>
        <w:jc w:val="both"/>
        <w:rPr>
          <w:lang w:val="es-CR"/>
        </w:rPr>
      </w:pPr>
      <w:r w:rsidRPr="00C225C4">
        <w:rPr>
          <w:lang w:val="es-CR"/>
        </w:rPr>
        <w:t xml:space="preserve">Un SOLO archivo que contenga todos los certificados del módulo </w:t>
      </w:r>
      <w:proofErr w:type="spellStart"/>
      <w:r w:rsidRPr="009476ED">
        <w:rPr>
          <w:b/>
          <w:lang w:val="es-CR"/>
        </w:rPr>
        <w:t>Prevention</w:t>
      </w:r>
      <w:proofErr w:type="spellEnd"/>
      <w:r w:rsidRPr="009476ED">
        <w:rPr>
          <w:b/>
          <w:lang w:val="es-CR"/>
        </w:rPr>
        <w:t xml:space="preserve"> of </w:t>
      </w:r>
      <w:proofErr w:type="spellStart"/>
      <w:r w:rsidRPr="009476ED">
        <w:rPr>
          <w:b/>
          <w:lang w:val="es-CR"/>
        </w:rPr>
        <w:t>the</w:t>
      </w:r>
      <w:proofErr w:type="spellEnd"/>
      <w:r w:rsidRPr="009476ED">
        <w:rPr>
          <w:b/>
          <w:lang w:val="es-CR"/>
        </w:rPr>
        <w:t xml:space="preserve"> </w:t>
      </w:r>
      <w:proofErr w:type="spellStart"/>
      <w:r w:rsidRPr="009476ED">
        <w:rPr>
          <w:b/>
          <w:lang w:val="es-CR"/>
        </w:rPr>
        <w:t>Competition</w:t>
      </w:r>
      <w:proofErr w:type="spellEnd"/>
      <w:r w:rsidRPr="009476ED">
        <w:rPr>
          <w:b/>
          <w:lang w:val="es-CR"/>
        </w:rPr>
        <w:t xml:space="preserve"> </w:t>
      </w:r>
      <w:proofErr w:type="spellStart"/>
      <w:r w:rsidRPr="009476ED">
        <w:rPr>
          <w:b/>
          <w:lang w:val="es-CR"/>
        </w:rPr>
        <w:t>Manipulation</w:t>
      </w:r>
      <w:proofErr w:type="spellEnd"/>
      <w:r w:rsidRPr="009476ED">
        <w:rPr>
          <w:b/>
          <w:lang w:val="es-CR"/>
        </w:rPr>
        <w:t xml:space="preserve"> </w:t>
      </w:r>
      <w:proofErr w:type="spellStart"/>
      <w:r w:rsidRPr="009476ED">
        <w:rPr>
          <w:b/>
          <w:lang w:val="es-CR"/>
        </w:rPr>
        <w:t>Course</w:t>
      </w:r>
      <w:proofErr w:type="spellEnd"/>
      <w:r w:rsidRPr="009476ED">
        <w:rPr>
          <w:b/>
          <w:lang w:val="es-CR"/>
        </w:rPr>
        <w:t xml:space="preserve"> </w:t>
      </w:r>
      <w:r w:rsidRPr="00C225C4">
        <w:rPr>
          <w:lang w:val="es-CR"/>
        </w:rPr>
        <w:t xml:space="preserve">de todos los integrantes de la Delegación.   </w:t>
      </w:r>
      <w:r w:rsidRPr="002A5CD6">
        <w:rPr>
          <w:lang w:val="es-CR"/>
        </w:rPr>
        <w:t>La omisión del respectivo certificado tendrá una multa de $200,00</w:t>
      </w:r>
      <w:r w:rsidR="002A5CD6" w:rsidRPr="002A5CD6">
        <w:rPr>
          <w:lang w:val="es-CR"/>
        </w:rPr>
        <w:t xml:space="preserve"> por una sola vez.</w:t>
      </w:r>
    </w:p>
    <w:p w:rsidR="003E11E7" w:rsidRPr="002A5CD6" w:rsidRDefault="003E11E7" w:rsidP="003E11E7">
      <w:pPr>
        <w:ind w:left="1495"/>
        <w:jc w:val="both"/>
        <w:rPr>
          <w:lang w:val="es-CR"/>
        </w:rPr>
      </w:pPr>
    </w:p>
    <w:p w:rsidR="003E11E7" w:rsidRPr="00C225C4" w:rsidRDefault="003E11E7" w:rsidP="00200618">
      <w:pPr>
        <w:numPr>
          <w:ilvl w:val="1"/>
          <w:numId w:val="5"/>
        </w:numPr>
        <w:ind w:left="1134" w:hanging="567"/>
        <w:jc w:val="both"/>
        <w:rPr>
          <w:lang w:val="es-CR"/>
        </w:rPr>
      </w:pPr>
      <w:r w:rsidRPr="00C225C4">
        <w:rPr>
          <w:lang w:val="es-CR"/>
        </w:rPr>
        <w:t xml:space="preserve">Un SOLO archivo que contengan todos los certificados de salud de los jugadores </w:t>
      </w:r>
      <w:r w:rsidRPr="00706DF2">
        <w:rPr>
          <w:rFonts w:ascii="Trebuchet MS" w:eastAsiaTheme="majorEastAsia" w:hAnsi="Trebuchet MS"/>
          <w:b/>
          <w:bdr w:val="none" w:sz="0" w:space="0" w:color="auto" w:frame="1"/>
          <w:shd w:val="clear" w:color="auto" w:fill="FFFFFF"/>
          <w:lang w:val="es-CR"/>
        </w:rPr>
        <w:t>M-3</w:t>
      </w:r>
      <w:r w:rsidRPr="00706DF2">
        <w:rPr>
          <w:rFonts w:ascii="Trebuchet MS" w:hAnsi="Trebuchet MS"/>
          <w:b/>
          <w:color w:val="202226"/>
          <w:shd w:val="clear" w:color="auto" w:fill="FFFFFF"/>
          <w:lang w:val="es-CR"/>
        </w:rPr>
        <w:t> -</w:t>
      </w:r>
      <w:r w:rsidRPr="00706DF2">
        <w:rPr>
          <w:rFonts w:ascii="Trebuchet MS" w:hAnsi="Trebuchet MS"/>
          <w:color w:val="202226"/>
          <w:shd w:val="clear" w:color="auto" w:fill="FFFFFF"/>
          <w:lang w:val="es-CR"/>
        </w:rPr>
        <w:t> </w:t>
      </w:r>
      <w:proofErr w:type="spellStart"/>
      <w:r w:rsidRPr="00706DF2">
        <w:rPr>
          <w:rStyle w:val="Textoennegrita"/>
          <w:rFonts w:ascii="Trebuchet MS" w:hAnsi="Trebuchet MS"/>
          <w:color w:val="202226"/>
          <w:shd w:val="clear" w:color="auto" w:fill="FFFFFF"/>
          <w:lang w:val="es-CR"/>
        </w:rPr>
        <w:t>Annual</w:t>
      </w:r>
      <w:proofErr w:type="spellEnd"/>
      <w:r w:rsidRPr="00C225C4">
        <w:rPr>
          <w:rStyle w:val="Textoennegrita"/>
          <w:rFonts w:ascii="Trebuchet MS" w:hAnsi="Trebuchet MS"/>
          <w:color w:val="202226"/>
          <w:shd w:val="clear" w:color="auto" w:fill="FFFFFF"/>
          <w:lang w:val="es-CR"/>
        </w:rPr>
        <w:t xml:space="preserve"> </w:t>
      </w:r>
      <w:proofErr w:type="spellStart"/>
      <w:r w:rsidRPr="00C225C4">
        <w:rPr>
          <w:rStyle w:val="Textoennegrita"/>
          <w:rFonts w:ascii="Trebuchet MS" w:hAnsi="Trebuchet MS"/>
          <w:color w:val="202226"/>
          <w:shd w:val="clear" w:color="auto" w:fill="FFFFFF"/>
          <w:lang w:val="es-CR"/>
        </w:rPr>
        <w:t>Health</w:t>
      </w:r>
      <w:proofErr w:type="spellEnd"/>
      <w:r w:rsidRPr="00C225C4">
        <w:rPr>
          <w:rStyle w:val="Textoennegrita"/>
          <w:rFonts w:ascii="Trebuchet MS" w:hAnsi="Trebuchet MS"/>
          <w:color w:val="202226"/>
          <w:shd w:val="clear" w:color="auto" w:fill="FFFFFF"/>
          <w:lang w:val="es-CR"/>
        </w:rPr>
        <w:t xml:space="preserve"> </w:t>
      </w:r>
      <w:proofErr w:type="spellStart"/>
      <w:r w:rsidRPr="00C225C4">
        <w:rPr>
          <w:rStyle w:val="Textoennegrita"/>
          <w:rFonts w:ascii="Trebuchet MS" w:hAnsi="Trebuchet MS"/>
          <w:color w:val="202226"/>
          <w:shd w:val="clear" w:color="auto" w:fill="FFFFFF"/>
          <w:lang w:val="es-CR"/>
        </w:rPr>
        <w:t>Certificate</w:t>
      </w:r>
      <w:proofErr w:type="spellEnd"/>
      <w:r w:rsidRPr="00C225C4">
        <w:rPr>
          <w:lang w:val="es-CR"/>
        </w:rPr>
        <w:t xml:space="preserve"> La omisión del respectivo certificado tendrá una multa de $200,00</w:t>
      </w:r>
      <w:r w:rsidR="002A5CD6">
        <w:rPr>
          <w:lang w:val="es-CR"/>
        </w:rPr>
        <w:t xml:space="preserve"> por una sola vez.</w:t>
      </w:r>
    </w:p>
    <w:p w:rsidR="003E11E7" w:rsidRPr="00C225C4" w:rsidRDefault="003E11E7" w:rsidP="003E11E7">
      <w:pPr>
        <w:ind w:left="1495"/>
        <w:jc w:val="both"/>
        <w:rPr>
          <w:lang w:val="es-CR"/>
        </w:rPr>
      </w:pPr>
    </w:p>
    <w:p w:rsidR="003E11E7" w:rsidRPr="002A5CD6" w:rsidRDefault="003E11E7" w:rsidP="00200618">
      <w:pPr>
        <w:numPr>
          <w:ilvl w:val="1"/>
          <w:numId w:val="5"/>
        </w:numPr>
        <w:ind w:left="1134" w:hanging="567"/>
        <w:jc w:val="both"/>
        <w:rPr>
          <w:lang w:val="es-CR"/>
        </w:rPr>
      </w:pPr>
      <w:r w:rsidRPr="00C225C4">
        <w:rPr>
          <w:lang w:val="es-CR"/>
        </w:rPr>
        <w:t xml:space="preserve">Un SOLO archivo que contenga copia a </w:t>
      </w:r>
      <w:r w:rsidRPr="002A5CD6">
        <w:rPr>
          <w:b/>
          <w:lang w:val="es-CR"/>
        </w:rPr>
        <w:t>COLOR</w:t>
      </w:r>
      <w:r w:rsidRPr="00C225C4">
        <w:rPr>
          <w:lang w:val="es-CR"/>
        </w:rPr>
        <w:t xml:space="preserve"> de </w:t>
      </w:r>
      <w:r w:rsidR="002A5CD6" w:rsidRPr="002A5CD6">
        <w:rPr>
          <w:b/>
          <w:lang w:val="es-CR"/>
        </w:rPr>
        <w:t>TODOS</w:t>
      </w:r>
      <w:r w:rsidRPr="00C225C4">
        <w:rPr>
          <w:lang w:val="es-CR"/>
        </w:rPr>
        <w:t xml:space="preserve"> los pasaportes de los integrantes de la Delegación.  </w:t>
      </w:r>
      <w:r w:rsidRPr="002A5CD6">
        <w:rPr>
          <w:lang w:val="es-CR"/>
        </w:rPr>
        <w:t>La omisión del respectivo pasaporte tendrá una multa de $200,00</w:t>
      </w:r>
      <w:r w:rsidR="002A5CD6">
        <w:rPr>
          <w:lang w:val="es-CR"/>
        </w:rPr>
        <w:t xml:space="preserve"> por una sola vez.</w:t>
      </w:r>
    </w:p>
    <w:p w:rsidR="003E11E7" w:rsidRPr="002A5CD6" w:rsidRDefault="003E11E7" w:rsidP="003E11E7">
      <w:pPr>
        <w:ind w:left="1495"/>
        <w:jc w:val="both"/>
        <w:rPr>
          <w:lang w:val="es-CR"/>
        </w:rPr>
      </w:pPr>
    </w:p>
    <w:p w:rsidR="003E11E7" w:rsidRDefault="003E11E7" w:rsidP="00200618">
      <w:pPr>
        <w:numPr>
          <w:ilvl w:val="1"/>
          <w:numId w:val="5"/>
        </w:numPr>
        <w:ind w:left="1134" w:hanging="567"/>
        <w:jc w:val="both"/>
        <w:rPr>
          <w:lang w:val="es-CR"/>
        </w:rPr>
      </w:pPr>
      <w:r w:rsidRPr="00C225C4">
        <w:rPr>
          <w:lang w:val="es-CR"/>
        </w:rPr>
        <w:t xml:space="preserve">Un SOLO archivo que contenga </w:t>
      </w:r>
      <w:r>
        <w:rPr>
          <w:lang w:val="es-CR"/>
        </w:rPr>
        <w:t xml:space="preserve">el </w:t>
      </w:r>
      <w:r w:rsidRPr="009476ED">
        <w:rPr>
          <w:b/>
          <w:lang w:val="es-CR"/>
        </w:rPr>
        <w:t>certificado de descargo L-1</w:t>
      </w:r>
      <w:r w:rsidRPr="00C225C4">
        <w:rPr>
          <w:lang w:val="es-CR"/>
        </w:rPr>
        <w:t xml:space="preserve"> de todos los integrantes de la Delegación.  </w:t>
      </w:r>
      <w:r w:rsidRPr="009C7603">
        <w:rPr>
          <w:lang w:val="es-CR"/>
        </w:rPr>
        <w:t>La omisión del respectivo certificado</w:t>
      </w:r>
      <w:r w:rsidR="002A5CD6">
        <w:rPr>
          <w:lang w:val="es-CR"/>
        </w:rPr>
        <w:t xml:space="preserve"> o falta de firmas</w:t>
      </w:r>
      <w:r w:rsidRPr="009C7603">
        <w:rPr>
          <w:lang w:val="es-CR"/>
        </w:rPr>
        <w:t xml:space="preserve"> tendrá una multa de $200,00</w:t>
      </w:r>
    </w:p>
    <w:p w:rsidR="003E11E7" w:rsidRDefault="003E11E7" w:rsidP="003E11E7">
      <w:pPr>
        <w:pStyle w:val="Prrafodelista"/>
        <w:rPr>
          <w:lang w:val="es-CR"/>
        </w:rPr>
      </w:pPr>
    </w:p>
    <w:p w:rsidR="003E11E7" w:rsidRDefault="003E11E7" w:rsidP="00200618">
      <w:pPr>
        <w:numPr>
          <w:ilvl w:val="1"/>
          <w:numId w:val="5"/>
        </w:numPr>
        <w:ind w:left="1134" w:hanging="567"/>
        <w:jc w:val="both"/>
        <w:rPr>
          <w:lang w:val="es-CR"/>
        </w:rPr>
      </w:pPr>
      <w:r w:rsidRPr="00C225C4">
        <w:rPr>
          <w:lang w:val="es-CR"/>
        </w:rPr>
        <w:t xml:space="preserve">Un SOLO archivo que contenga los </w:t>
      </w:r>
      <w:r w:rsidRPr="009476ED">
        <w:rPr>
          <w:b/>
          <w:lang w:val="es-CR"/>
        </w:rPr>
        <w:t>resultados de las</w:t>
      </w:r>
      <w:r w:rsidR="002A5CD6">
        <w:rPr>
          <w:b/>
          <w:lang w:val="es-CR"/>
        </w:rPr>
        <w:t xml:space="preserve"> pruebas de antígenos </w:t>
      </w:r>
      <w:r w:rsidRPr="009476ED">
        <w:rPr>
          <w:b/>
          <w:lang w:val="es-CR"/>
        </w:rPr>
        <w:t>negativas</w:t>
      </w:r>
      <w:r w:rsidR="002A5CD6">
        <w:rPr>
          <w:lang w:val="es-CR"/>
        </w:rPr>
        <w:t xml:space="preserve"> de todos los</w:t>
      </w:r>
      <w:r w:rsidRPr="00C225C4">
        <w:rPr>
          <w:lang w:val="es-CR"/>
        </w:rPr>
        <w:t xml:space="preserve"> miembros que integran la Delegación </w:t>
      </w:r>
      <w:r w:rsidR="002A5CD6">
        <w:rPr>
          <w:lang w:val="es-CR"/>
        </w:rPr>
        <w:t xml:space="preserve">realizada al menos con un máximo de 48 horas a la fecha de ingreso. </w:t>
      </w:r>
      <w:r w:rsidRPr="00C225C4">
        <w:rPr>
          <w:lang w:val="es-CR"/>
        </w:rPr>
        <w:t>La omisión del respectivo certificado tendrá una multa de $200,00</w:t>
      </w:r>
      <w:r w:rsidR="002A5CD6">
        <w:rPr>
          <w:lang w:val="es-CR"/>
        </w:rPr>
        <w:t xml:space="preserve"> por una sola vez</w:t>
      </w:r>
      <w:r w:rsidRPr="00C225C4">
        <w:rPr>
          <w:lang w:val="es-CR"/>
        </w:rPr>
        <w:t xml:space="preserve"> y </w:t>
      </w:r>
      <w:r w:rsidRPr="002A5CD6">
        <w:rPr>
          <w:b/>
          <w:lang w:val="es-CR"/>
        </w:rPr>
        <w:t>NO PODRÁ PARTICIPAR EN EL EVENTO</w:t>
      </w:r>
    </w:p>
    <w:p w:rsidR="003E11E7" w:rsidRDefault="003E11E7" w:rsidP="003E11E7">
      <w:pPr>
        <w:pStyle w:val="Prrafodelista"/>
        <w:rPr>
          <w:lang w:val="es-CR"/>
        </w:rPr>
      </w:pPr>
    </w:p>
    <w:p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vocalizado</w:t>
      </w:r>
    </w:p>
    <w:p w:rsidR="003E11E7" w:rsidRDefault="003E11E7" w:rsidP="003E11E7">
      <w:pPr>
        <w:pStyle w:val="Prrafodelista"/>
        <w:ind w:left="1440"/>
        <w:jc w:val="both"/>
        <w:rPr>
          <w:lang w:val="es-CR"/>
        </w:rPr>
      </w:pPr>
    </w:p>
    <w:p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instrumentalizado</w:t>
      </w:r>
    </w:p>
    <w:p w:rsidR="003E11E7" w:rsidRDefault="003E11E7" w:rsidP="003E11E7">
      <w:pPr>
        <w:pStyle w:val="Prrafodelista"/>
        <w:ind w:left="1440"/>
        <w:jc w:val="both"/>
        <w:rPr>
          <w:lang w:val="es-CR"/>
        </w:rPr>
      </w:pPr>
    </w:p>
    <w:p w:rsidR="003E11E7" w:rsidRPr="00303009" w:rsidRDefault="003E11E7" w:rsidP="00200618">
      <w:pPr>
        <w:pStyle w:val="Prrafodelista"/>
        <w:numPr>
          <w:ilvl w:val="1"/>
          <w:numId w:val="5"/>
        </w:numPr>
        <w:ind w:left="1134" w:hanging="567"/>
        <w:jc w:val="both"/>
        <w:rPr>
          <w:lang w:val="es-CR"/>
        </w:rPr>
      </w:pPr>
      <w:r w:rsidRPr="00303009">
        <w:rPr>
          <w:lang w:val="es-CR"/>
        </w:rPr>
        <w:t>En caso que la duración del Himno Nacional supere los DOS MINUTOS, editarlo de forma que dure lo más cercano a los dos minutos</w:t>
      </w:r>
    </w:p>
    <w:p w:rsidR="003E11E7" w:rsidRDefault="003E11E7" w:rsidP="003E11E7">
      <w:pPr>
        <w:pStyle w:val="Prrafodelista"/>
        <w:jc w:val="both"/>
        <w:rPr>
          <w:lang w:val="es-CR"/>
        </w:rPr>
      </w:pPr>
    </w:p>
    <w:p w:rsidR="003E11E7" w:rsidRDefault="003E11E7" w:rsidP="00200618">
      <w:pPr>
        <w:pStyle w:val="Prrafodelista"/>
        <w:numPr>
          <w:ilvl w:val="0"/>
          <w:numId w:val="5"/>
        </w:numPr>
        <w:ind w:left="567" w:hanging="567"/>
        <w:jc w:val="both"/>
        <w:rPr>
          <w:lang w:val="es-CR"/>
        </w:rPr>
      </w:pPr>
      <w:r w:rsidRPr="00303009">
        <w:rPr>
          <w:lang w:val="es-CR"/>
        </w:rPr>
        <w:t>Presentar ID FIVB del médico</w:t>
      </w:r>
      <w:r>
        <w:rPr>
          <w:lang w:val="es-CR"/>
        </w:rPr>
        <w:t xml:space="preserve"> y </w:t>
      </w:r>
      <w:r w:rsidRPr="005B7341">
        <w:rPr>
          <w:b/>
          <w:lang w:val="es-CR"/>
        </w:rPr>
        <w:t>copia en USB</w:t>
      </w:r>
      <w:r w:rsidRPr="00303009">
        <w:rPr>
          <w:lang w:val="es-CR"/>
        </w:rPr>
        <w:t xml:space="preserve"> para verificar en 0-2 bis y registrar en 0-7</w:t>
      </w:r>
    </w:p>
    <w:p w:rsidR="003E11E7" w:rsidRPr="00303009"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Presentar ID FIVB del fisioterapeuta </w:t>
      </w:r>
      <w:r>
        <w:rPr>
          <w:lang w:val="es-CR"/>
        </w:rPr>
        <w:t xml:space="preserve">y </w:t>
      </w:r>
      <w:r w:rsidRPr="005B7341">
        <w:rPr>
          <w:b/>
          <w:lang w:val="es-CR"/>
        </w:rPr>
        <w:t>copia en USB</w:t>
      </w:r>
      <w:r>
        <w:rPr>
          <w:lang w:val="es-CR"/>
        </w:rPr>
        <w:t xml:space="preserve"> </w:t>
      </w:r>
      <w:r w:rsidRPr="00303009">
        <w:rPr>
          <w:lang w:val="es-CR"/>
        </w:rPr>
        <w:t>para verificar en 0-2 bis y registrar en 0-7</w:t>
      </w:r>
    </w:p>
    <w:p w:rsidR="003E11E7" w:rsidRDefault="003E11E7" w:rsidP="003E11E7">
      <w:pPr>
        <w:pStyle w:val="Prrafodelista"/>
        <w:jc w:val="both"/>
        <w:rPr>
          <w:lang w:val="es-CR"/>
        </w:rPr>
      </w:pPr>
    </w:p>
    <w:p w:rsidR="003E11E7" w:rsidRPr="003E14E2" w:rsidRDefault="003E11E7" w:rsidP="00200618">
      <w:pPr>
        <w:pStyle w:val="Prrafodelista"/>
        <w:numPr>
          <w:ilvl w:val="0"/>
          <w:numId w:val="5"/>
        </w:numPr>
        <w:ind w:left="567" w:hanging="567"/>
        <w:jc w:val="both"/>
        <w:rPr>
          <w:b/>
          <w:lang w:val="es-CR"/>
        </w:rPr>
      </w:pPr>
      <w:r w:rsidRPr="003E14E2">
        <w:rPr>
          <w:b/>
          <w:lang w:val="es-CR"/>
        </w:rPr>
        <w:t>Presentar los pasaportes originales de TODOS los jugadores para verificar en 0-2 bis</w:t>
      </w:r>
      <w:r w:rsidR="00BE654A">
        <w:rPr>
          <w:b/>
          <w:lang w:val="es-CR"/>
        </w:rPr>
        <w:t xml:space="preserve"> VIS FIVB</w:t>
      </w:r>
    </w:p>
    <w:p w:rsidR="003E11E7" w:rsidRDefault="003E11E7" w:rsidP="003E11E7">
      <w:pPr>
        <w:pStyle w:val="Prrafodelista"/>
        <w:jc w:val="both"/>
        <w:rPr>
          <w:lang w:val="es-CR"/>
        </w:rPr>
      </w:pPr>
    </w:p>
    <w:p w:rsidR="003E11E7" w:rsidRPr="003E14E2" w:rsidRDefault="003E11E7" w:rsidP="00200618">
      <w:pPr>
        <w:pStyle w:val="Prrafodelista"/>
        <w:numPr>
          <w:ilvl w:val="0"/>
          <w:numId w:val="5"/>
        </w:numPr>
        <w:ind w:left="567" w:hanging="567"/>
        <w:jc w:val="both"/>
        <w:rPr>
          <w:b/>
          <w:lang w:val="es-CR"/>
        </w:rPr>
      </w:pPr>
      <w:r w:rsidRPr="003E14E2">
        <w:rPr>
          <w:b/>
          <w:lang w:val="es-CR"/>
        </w:rPr>
        <w:t>Presentar los uniformes de capitán y libero(s) para revisión por Delegado de Arbitraje</w:t>
      </w:r>
    </w:p>
    <w:p w:rsidR="003E11E7" w:rsidRPr="003E14E2" w:rsidRDefault="003E11E7" w:rsidP="003E11E7">
      <w:pPr>
        <w:pStyle w:val="Prrafodelista"/>
        <w:jc w:val="both"/>
        <w:rPr>
          <w:b/>
          <w:lang w:val="es-CR"/>
        </w:rPr>
      </w:pPr>
    </w:p>
    <w:p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accesorios de los uniformes y los accesorios para la prevención de lesiones (accesorios comprimidos mangas, </w:t>
      </w:r>
      <w:proofErr w:type="spellStart"/>
      <w:r w:rsidRPr="002A0236">
        <w:rPr>
          <w:b/>
          <w:bCs/>
          <w:u w:val="single"/>
          <w:lang w:val="es-CR"/>
        </w:rPr>
        <w:t>musleras</w:t>
      </w:r>
      <w:proofErr w:type="spellEnd"/>
      <w:r w:rsidRPr="002A0236">
        <w:rPr>
          <w:b/>
          <w:bCs/>
          <w:u w:val="single"/>
          <w:lang w:val="es-CR"/>
        </w:rPr>
        <w:t xml:space="preserve">, rodilleras, coderas y otros) deben ser del mismo color del uniforme.  Colores neutros como negro o blanco son recomendados y usados por todos los jugadores.  </w:t>
      </w:r>
    </w:p>
    <w:p w:rsidR="002A0236" w:rsidRPr="002A0236" w:rsidRDefault="002A0236" w:rsidP="002A0236">
      <w:pPr>
        <w:pStyle w:val="Prrafodelista"/>
        <w:jc w:val="both"/>
        <w:rPr>
          <w:b/>
          <w:bCs/>
          <w:u w:val="single"/>
          <w:lang w:val="es-CR"/>
        </w:rPr>
      </w:pPr>
    </w:p>
    <w:p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jugadores que utilicen accesorios de prevención de lesiones deben ser todos uniformes (mismo color / diseño) y deben ser presentados durante la entrevista preliminar del equipo para inspección y aprobación.  </w:t>
      </w:r>
    </w:p>
    <w:p w:rsidR="002A0236" w:rsidRDefault="002A0236" w:rsidP="002A0236">
      <w:pPr>
        <w:pStyle w:val="Prrafodelista"/>
        <w:jc w:val="both"/>
        <w:rPr>
          <w:b/>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Entrega</w:t>
      </w:r>
      <w:r w:rsidR="002A0236">
        <w:rPr>
          <w:lang w:val="es-CR"/>
        </w:rPr>
        <w:t xml:space="preserve"> al Delegado de equipo</w:t>
      </w:r>
      <w:r w:rsidRPr="00303009">
        <w:rPr>
          <w:lang w:val="es-CR"/>
        </w:rPr>
        <w:t xml:space="preserve"> del formulario M-10 lesiones deportivas durante la competencia por el Delegado Médico</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Reporte de correos electrónicos</w:t>
      </w:r>
      <w:r>
        <w:rPr>
          <w:lang w:val="es-CR"/>
        </w:rPr>
        <w:t xml:space="preserve"> y números telefónicos de </w:t>
      </w:r>
      <w:proofErr w:type="spellStart"/>
      <w:r>
        <w:rPr>
          <w:lang w:val="es-CR"/>
        </w:rPr>
        <w:t>whatsapp</w:t>
      </w:r>
      <w:proofErr w:type="spellEnd"/>
      <w:r w:rsidRPr="00303009">
        <w:rPr>
          <w:lang w:val="es-CR"/>
        </w:rPr>
        <w:t xml:space="preserve"> para remisión de boletines</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tabs>
          <w:tab w:val="left" w:pos="142"/>
        </w:tabs>
        <w:ind w:left="567" w:hanging="567"/>
        <w:jc w:val="both"/>
        <w:rPr>
          <w:lang w:val="es-CR"/>
        </w:rPr>
      </w:pPr>
      <w:r w:rsidRPr="00303009">
        <w:rPr>
          <w:lang w:val="es-CR"/>
        </w:rPr>
        <w:t>Completar formulario 0-7 por Delegado Técnico</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Consultas de los participantes al Delegado Técnico y Comité Organizador</w:t>
      </w:r>
    </w:p>
    <w:p w:rsidR="003E11E7" w:rsidRDefault="003E11E7" w:rsidP="003E11E7">
      <w:pPr>
        <w:pStyle w:val="Prrafodelista"/>
        <w:jc w:val="both"/>
        <w:rPr>
          <w:lang w:val="es-CR"/>
        </w:rPr>
      </w:pPr>
    </w:p>
    <w:p w:rsidR="003E11E7" w:rsidRDefault="003E11E7" w:rsidP="00200618">
      <w:pPr>
        <w:pStyle w:val="Prrafodelista"/>
        <w:numPr>
          <w:ilvl w:val="0"/>
          <w:numId w:val="5"/>
        </w:numPr>
        <w:ind w:left="567" w:hanging="567"/>
        <w:jc w:val="both"/>
        <w:rPr>
          <w:lang w:val="es-CR"/>
        </w:rPr>
      </w:pPr>
      <w:r w:rsidRPr="00303009">
        <w:rPr>
          <w:lang w:val="es-CR"/>
        </w:rPr>
        <w:t>Entrevista del entrenador por Delegado de Prensa</w:t>
      </w:r>
    </w:p>
    <w:p w:rsidR="002A0236" w:rsidRPr="002A0236" w:rsidRDefault="002A0236" w:rsidP="002A0236">
      <w:pPr>
        <w:pStyle w:val="Prrafodelista"/>
        <w:rPr>
          <w:lang w:val="es-CR"/>
        </w:rPr>
      </w:pPr>
    </w:p>
    <w:p w:rsidR="002A0236" w:rsidRPr="00303009" w:rsidRDefault="002A0236" w:rsidP="00200618">
      <w:pPr>
        <w:pStyle w:val="Prrafodelista"/>
        <w:numPr>
          <w:ilvl w:val="0"/>
          <w:numId w:val="5"/>
        </w:numPr>
        <w:ind w:left="567" w:hanging="567"/>
        <w:jc w:val="both"/>
        <w:rPr>
          <w:lang w:val="es-CR"/>
        </w:rPr>
      </w:pPr>
      <w:r>
        <w:rPr>
          <w:lang w:val="es-CR"/>
        </w:rPr>
        <w:t>Entrevista del entrenador o asistente con el Referee Coach para temas de protocolo de juego y Reglas de Juego</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Otros asuntos que sean comunicados oportunamente</w:t>
      </w:r>
    </w:p>
    <w:p w:rsidR="003E11E7" w:rsidRPr="00C225C4" w:rsidRDefault="003E11E7" w:rsidP="003E11E7">
      <w:pPr>
        <w:ind w:left="1440"/>
        <w:jc w:val="both"/>
        <w:rPr>
          <w:lang w:val="es-CR"/>
        </w:rPr>
      </w:pPr>
    </w:p>
    <w:p w:rsidR="003E11E7" w:rsidRPr="002A0236" w:rsidRDefault="003E11E7" w:rsidP="00200618">
      <w:pPr>
        <w:pStyle w:val="Prrafodelista"/>
        <w:numPr>
          <w:ilvl w:val="0"/>
          <w:numId w:val="5"/>
        </w:numPr>
        <w:ind w:left="567" w:hanging="567"/>
        <w:rPr>
          <w:lang w:val="es-CR"/>
        </w:rPr>
      </w:pPr>
      <w:r w:rsidRPr="002A0236">
        <w:rPr>
          <w:lang w:val="es-CR"/>
        </w:rPr>
        <w:t>La inasistencia a la entrevista preliminar sin causa justificado conlleva una sanción con multa de $</w:t>
      </w:r>
      <w:r w:rsidR="002A0236">
        <w:rPr>
          <w:lang w:val="es-CR"/>
        </w:rPr>
        <w:t>4</w:t>
      </w:r>
      <w:r w:rsidRPr="002A0236">
        <w:rPr>
          <w:lang w:val="es-CR"/>
        </w:rPr>
        <w:t>00,00 y posible descalificación del evento.</w:t>
      </w:r>
    </w:p>
    <w:p w:rsidR="003E11E7" w:rsidRDefault="003E11E7" w:rsidP="003E11E7">
      <w:pPr>
        <w:rPr>
          <w:lang w:val="es-CR"/>
        </w:rPr>
      </w:pPr>
    </w:p>
    <w:p w:rsidR="000B7E1C" w:rsidRPr="00303009" w:rsidRDefault="000B7E1C" w:rsidP="003E11E7">
      <w:pPr>
        <w:rPr>
          <w:lang w:val="es-CR"/>
        </w:rPr>
      </w:pPr>
    </w:p>
    <w:p w:rsidR="003E11E7" w:rsidRPr="00303009" w:rsidRDefault="003E11E7" w:rsidP="003E11E7">
      <w:pPr>
        <w:pStyle w:val="Prrafodelista"/>
        <w:numPr>
          <w:ilvl w:val="0"/>
          <w:numId w:val="1"/>
        </w:numPr>
        <w:jc w:val="both"/>
        <w:rPr>
          <w:b/>
          <w:lang w:val="es-CR"/>
        </w:rPr>
      </w:pPr>
      <w:r w:rsidRPr="00303009">
        <w:rPr>
          <w:b/>
          <w:lang w:val="es-CR"/>
        </w:rPr>
        <w:lastRenderedPageBreak/>
        <w:t>FORMATO DE COMPETENCIA Y SIEMBRA DE EQUIPOS</w:t>
      </w:r>
    </w:p>
    <w:p w:rsidR="003E11E7" w:rsidRPr="00303009" w:rsidRDefault="003E11E7" w:rsidP="003E11E7">
      <w:pPr>
        <w:jc w:val="both"/>
        <w:rPr>
          <w:b/>
          <w:lang w:val="es-CR"/>
        </w:rPr>
      </w:pPr>
    </w:p>
    <w:p w:rsidR="003E11E7" w:rsidRPr="00303009" w:rsidRDefault="005B7341" w:rsidP="003E11E7">
      <w:pPr>
        <w:jc w:val="both"/>
        <w:rPr>
          <w:lang w:val="es-CR"/>
        </w:rPr>
      </w:pPr>
      <w:r>
        <w:rPr>
          <w:lang w:val="es-CR"/>
        </w:rPr>
        <w:t xml:space="preserve">El </w:t>
      </w:r>
      <w:r w:rsidR="008955E1">
        <w:rPr>
          <w:lang w:val="es-CR"/>
        </w:rPr>
        <w:t>XI</w:t>
      </w:r>
      <w:r w:rsidR="00706DF2">
        <w:rPr>
          <w:lang w:val="es-CR"/>
        </w:rPr>
        <w:t>V</w:t>
      </w:r>
      <w:r>
        <w:rPr>
          <w:lang w:val="es-CR"/>
        </w:rPr>
        <w:t xml:space="preserve"> Campeonato Centroamericano Sub </w:t>
      </w:r>
      <w:r w:rsidR="008955E1">
        <w:rPr>
          <w:lang w:val="es-CR"/>
        </w:rPr>
        <w:t>19 Masculino</w:t>
      </w:r>
      <w:r w:rsidR="00706DF2">
        <w:rPr>
          <w:lang w:val="es-CR"/>
        </w:rPr>
        <w:t xml:space="preserve"> HON</w:t>
      </w:r>
      <w:r>
        <w:rPr>
          <w:lang w:val="es-CR"/>
        </w:rPr>
        <w:t xml:space="preserve"> 2022</w:t>
      </w:r>
      <w:r w:rsidR="003E11E7">
        <w:rPr>
          <w:lang w:val="es-CR"/>
        </w:rPr>
        <w:t xml:space="preserve"> se jugará </w:t>
      </w:r>
      <w:r w:rsidR="003E11E7" w:rsidRPr="00303009">
        <w:rPr>
          <w:lang w:val="es-CR"/>
        </w:rPr>
        <w:t>bajo el siguiente formato de competencia:</w:t>
      </w:r>
    </w:p>
    <w:p w:rsidR="003E11E7" w:rsidRPr="00303009" w:rsidRDefault="003E11E7" w:rsidP="003E11E7">
      <w:pPr>
        <w:jc w:val="both"/>
        <w:rPr>
          <w:lang w:val="es-CR"/>
        </w:rPr>
      </w:pPr>
    </w:p>
    <w:p w:rsidR="003E11E7" w:rsidRPr="000B7E1C" w:rsidRDefault="003E11E7" w:rsidP="00200618">
      <w:pPr>
        <w:pStyle w:val="Prrafodelista"/>
        <w:numPr>
          <w:ilvl w:val="1"/>
          <w:numId w:val="5"/>
        </w:numPr>
        <w:ind w:left="567" w:hanging="567"/>
        <w:jc w:val="both"/>
        <w:rPr>
          <w:lang w:val="es-CR"/>
        </w:rPr>
      </w:pPr>
      <w:r w:rsidRPr="000B7E1C">
        <w:rPr>
          <w:lang w:val="es-CR"/>
        </w:rPr>
        <w:t>Participación de Siete equipos</w:t>
      </w:r>
      <w:r w:rsidR="005B7341" w:rsidRPr="000B7E1C">
        <w:rPr>
          <w:lang w:val="es-CR"/>
        </w:rPr>
        <w:t xml:space="preserve"> (siete días de competencias)</w:t>
      </w:r>
      <w:r w:rsidRPr="000B7E1C">
        <w:rPr>
          <w:lang w:val="es-CR"/>
        </w:rPr>
        <w:t>, Seis equipos</w:t>
      </w:r>
      <w:r w:rsidR="005B7341" w:rsidRPr="000B7E1C">
        <w:rPr>
          <w:lang w:val="es-CR"/>
        </w:rPr>
        <w:t xml:space="preserve"> (cinco días de competencias)</w:t>
      </w:r>
      <w:r w:rsidRPr="000B7E1C">
        <w:rPr>
          <w:lang w:val="es-CR"/>
        </w:rPr>
        <w:t xml:space="preserve"> o Cinco equipos</w:t>
      </w:r>
      <w:r w:rsidR="005B7341" w:rsidRPr="000B7E1C">
        <w:rPr>
          <w:lang w:val="es-CR"/>
        </w:rPr>
        <w:t xml:space="preserve"> (cinco días de competencias</w:t>
      </w:r>
      <w:proofErr w:type="gramStart"/>
      <w:r w:rsidR="005B7341" w:rsidRPr="000B7E1C">
        <w:rPr>
          <w:lang w:val="es-CR"/>
        </w:rPr>
        <w:t>) :</w:t>
      </w:r>
      <w:proofErr w:type="gramEnd"/>
      <w:r w:rsidRPr="000B7E1C">
        <w:rPr>
          <w:lang w:val="es-CR"/>
        </w:rPr>
        <w:t xml:space="preserve"> – Grupo Todos contra Todos FINAL</w:t>
      </w:r>
    </w:p>
    <w:p w:rsidR="003E11E7" w:rsidRPr="00303009" w:rsidRDefault="003E11E7" w:rsidP="003E11E7">
      <w:pPr>
        <w:jc w:val="both"/>
        <w:rPr>
          <w:lang w:val="es-CR"/>
        </w:rPr>
      </w:pPr>
    </w:p>
    <w:p w:rsidR="003E11E7" w:rsidRPr="000B7E1C" w:rsidRDefault="003E11E7" w:rsidP="00200618">
      <w:pPr>
        <w:pStyle w:val="Prrafodelista"/>
        <w:numPr>
          <w:ilvl w:val="1"/>
          <w:numId w:val="5"/>
        </w:numPr>
        <w:ind w:left="567" w:hanging="567"/>
        <w:jc w:val="both"/>
        <w:rPr>
          <w:lang w:val="es-CR"/>
        </w:rPr>
      </w:pPr>
      <w:r w:rsidRPr="000B7E1C">
        <w:rPr>
          <w:lang w:val="es-CR"/>
        </w:rPr>
        <w:t>El formato oficial de competencia del evento determinará el calendario de juegos INICIAL y luego el equipo sede escogerá su partido para formalizar el calendario final</w:t>
      </w:r>
      <w:r w:rsidR="005B7341" w:rsidRPr="000B7E1C">
        <w:rPr>
          <w:lang w:val="es-CR"/>
        </w:rPr>
        <w:t xml:space="preserve"> de cada equipo participante de conformidad con la Tabla Berger.</w:t>
      </w:r>
    </w:p>
    <w:p w:rsidR="005B7341" w:rsidRDefault="005B7341" w:rsidP="003E11E7">
      <w:pPr>
        <w:jc w:val="both"/>
        <w:rPr>
          <w:lang w:val="es-CR"/>
        </w:rPr>
      </w:pPr>
    </w:p>
    <w:p w:rsidR="003E11E7" w:rsidRPr="000B7E1C" w:rsidRDefault="003E11E7" w:rsidP="00200618">
      <w:pPr>
        <w:pStyle w:val="Prrafodelista"/>
        <w:numPr>
          <w:ilvl w:val="1"/>
          <w:numId w:val="5"/>
        </w:numPr>
        <w:ind w:left="567" w:hanging="567"/>
        <w:jc w:val="both"/>
        <w:rPr>
          <w:lang w:val="es-CR"/>
        </w:rPr>
      </w:pPr>
      <w:r w:rsidRPr="000B7E1C">
        <w:rPr>
          <w:lang w:val="es-CR"/>
        </w:rPr>
        <w:t xml:space="preserve">La siembra será en el siguiente orden de conformidad con el ranking final de la última edición </w:t>
      </w:r>
      <w:r w:rsidR="00321F4F" w:rsidRPr="000B7E1C">
        <w:rPr>
          <w:b/>
          <w:lang w:val="es-CR"/>
        </w:rPr>
        <w:t xml:space="preserve">2019 </w:t>
      </w:r>
      <w:r w:rsidR="008955E1">
        <w:rPr>
          <w:b/>
          <w:lang w:val="es-CR"/>
        </w:rPr>
        <w:t>XIII NCA</w:t>
      </w:r>
      <w:r w:rsidR="00706DF2">
        <w:rPr>
          <w:b/>
          <w:lang w:val="es-CR"/>
        </w:rPr>
        <w:t>:</w:t>
      </w:r>
      <w:r w:rsidR="008955E1">
        <w:rPr>
          <w:b/>
          <w:lang w:val="es-CR"/>
        </w:rPr>
        <w:t xml:space="preserve">  </w:t>
      </w:r>
      <w:proofErr w:type="gramStart"/>
      <w:r w:rsidR="008955E1">
        <w:rPr>
          <w:b/>
          <w:lang w:val="es-CR"/>
        </w:rPr>
        <w:t>CRC  GUA</w:t>
      </w:r>
      <w:proofErr w:type="gramEnd"/>
      <w:r w:rsidR="008955E1">
        <w:rPr>
          <w:b/>
          <w:lang w:val="es-CR"/>
        </w:rPr>
        <w:t xml:space="preserve">  HON  BIZ  NCA  ESA  PAN</w:t>
      </w:r>
      <w:r w:rsidR="00706DF2">
        <w:rPr>
          <w:b/>
          <w:lang w:val="es-CR"/>
        </w:rPr>
        <w:t xml:space="preserve">  </w:t>
      </w:r>
      <w:r w:rsidR="00321F4F" w:rsidRPr="000B7E1C">
        <w:rPr>
          <w:lang w:val="es-CR"/>
        </w:rPr>
        <w:t xml:space="preserve">  </w:t>
      </w:r>
    </w:p>
    <w:p w:rsidR="003E11E7" w:rsidRDefault="003E11E7" w:rsidP="003E11E7">
      <w:pPr>
        <w:jc w:val="both"/>
        <w:rPr>
          <w:lang w:val="es-CR"/>
        </w:rPr>
      </w:pPr>
    </w:p>
    <w:p w:rsidR="003E11E7" w:rsidRDefault="003E11E7" w:rsidP="003E11E7">
      <w:pPr>
        <w:jc w:val="both"/>
        <w:rPr>
          <w:b/>
          <w:lang w:val="es-CR"/>
        </w:rPr>
      </w:pPr>
    </w:p>
    <w:p w:rsidR="003E11E7" w:rsidRPr="00303009" w:rsidRDefault="003E11E7" w:rsidP="003E11E7">
      <w:pPr>
        <w:jc w:val="both"/>
        <w:rPr>
          <w:lang w:val="es-CR"/>
        </w:rPr>
      </w:pPr>
      <w:r w:rsidRPr="00303009">
        <w:rPr>
          <w:b/>
          <w:lang w:val="es-CR"/>
        </w:rPr>
        <w:t xml:space="preserve">Clasificación del Todos contra Todos (Round </w:t>
      </w:r>
      <w:proofErr w:type="spellStart"/>
      <w:r w:rsidRPr="00303009">
        <w:rPr>
          <w:b/>
          <w:lang w:val="es-CR"/>
        </w:rPr>
        <w:t>Robin</w:t>
      </w:r>
      <w:proofErr w:type="spellEnd"/>
      <w:r w:rsidRPr="00303009">
        <w:rPr>
          <w:b/>
          <w:lang w:val="es-CR"/>
        </w:rPr>
        <w:t xml:space="preserve"> Ranking)</w:t>
      </w:r>
    </w:p>
    <w:p w:rsidR="003E11E7" w:rsidRPr="00303009" w:rsidRDefault="003E11E7" w:rsidP="003E11E7">
      <w:pPr>
        <w:jc w:val="both"/>
        <w:rPr>
          <w:lang w:val="es-CR"/>
        </w:rPr>
      </w:pPr>
    </w:p>
    <w:p w:rsidR="003E11E7" w:rsidRDefault="003E11E7" w:rsidP="003E11E7">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rsidR="003E11E7" w:rsidRPr="00303009" w:rsidRDefault="003E11E7" w:rsidP="003E11E7">
      <w:pPr>
        <w:jc w:val="both"/>
        <w:rPr>
          <w:lang w:val="es-CR"/>
        </w:rPr>
      </w:pPr>
      <w:r w:rsidRPr="00303009">
        <w:rPr>
          <w:lang w:val="es-CR"/>
        </w:rPr>
        <w:tab/>
      </w:r>
      <w:r w:rsidRPr="00303009">
        <w:rPr>
          <w:lang w:val="es-CR"/>
        </w:rPr>
        <w:tab/>
        <w:t xml:space="preserve">  </w:t>
      </w:r>
    </w:p>
    <w:p w:rsidR="003E11E7" w:rsidRPr="00303009" w:rsidRDefault="003E11E7" w:rsidP="00200618">
      <w:pPr>
        <w:pStyle w:val="Prrafodelista"/>
        <w:numPr>
          <w:ilvl w:val="0"/>
          <w:numId w:val="6"/>
        </w:numPr>
        <w:ind w:left="567" w:hanging="567"/>
        <w:jc w:val="both"/>
        <w:rPr>
          <w:lang w:val="es-CR"/>
        </w:rPr>
      </w:pPr>
      <w:r w:rsidRPr="00303009">
        <w:rPr>
          <w:lang w:val="es-CR"/>
        </w:rPr>
        <w:t>Por la cantidad de los partidos ganados y perdidos clasificándose en orden descendente de mayor a menor por la cantidad de juegos.</w:t>
      </w:r>
    </w:p>
    <w:p w:rsidR="003E11E7" w:rsidRPr="00303009" w:rsidRDefault="003E11E7" w:rsidP="003E11E7">
      <w:pPr>
        <w:jc w:val="both"/>
        <w:rPr>
          <w:lang w:val="es-CR"/>
        </w:rPr>
      </w:pPr>
    </w:p>
    <w:p w:rsidR="003E11E7" w:rsidRPr="00303009" w:rsidRDefault="003E11E7" w:rsidP="00200618">
      <w:pPr>
        <w:pStyle w:val="Prrafodelista"/>
        <w:numPr>
          <w:ilvl w:val="0"/>
          <w:numId w:val="6"/>
        </w:numPr>
        <w:ind w:left="567" w:hanging="567"/>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Pr>
          <w:lang w:val="es-CR"/>
        </w:rPr>
        <w:t>, aplicando el siguiente puntaje:</w:t>
      </w:r>
    </w:p>
    <w:p w:rsidR="003E11E7" w:rsidRPr="00303009" w:rsidRDefault="003E11E7" w:rsidP="003E11E7">
      <w:pPr>
        <w:jc w:val="both"/>
        <w:rPr>
          <w:lang w:val="es-CR"/>
        </w:rPr>
      </w:pPr>
    </w:p>
    <w:p w:rsidR="003E11E7" w:rsidRPr="00303009" w:rsidRDefault="003E11E7" w:rsidP="003E11E7">
      <w:pPr>
        <w:ind w:left="708"/>
        <w:jc w:val="both"/>
        <w:rPr>
          <w:lang w:val="es-CR"/>
        </w:rPr>
      </w:pPr>
      <w:r w:rsidRPr="00303009">
        <w:rPr>
          <w:lang w:val="es-CR"/>
        </w:rPr>
        <w:t>Los siguientes puntos serán concedidos a cada equipo por partido, de acuerdo a la cantidad de sets ganados / perdidos:</w:t>
      </w:r>
    </w:p>
    <w:p w:rsidR="003E11E7" w:rsidRPr="00303009" w:rsidRDefault="003E11E7" w:rsidP="00200618">
      <w:pPr>
        <w:tabs>
          <w:tab w:val="left" w:pos="1134"/>
        </w:tabs>
        <w:jc w:val="both"/>
        <w:rPr>
          <w:lang w:val="es-CR"/>
        </w:rPr>
      </w:pPr>
      <w:r w:rsidRPr="00303009">
        <w:rPr>
          <w:lang w:val="es-CR"/>
        </w:rPr>
        <w:tab/>
        <w:t>Partido ganado 3-0 = 5 puntos</w:t>
      </w:r>
      <w:r w:rsidRPr="00303009">
        <w:rPr>
          <w:lang w:val="es-CR"/>
        </w:rPr>
        <w:tab/>
      </w:r>
      <w:r w:rsidRPr="00303009">
        <w:rPr>
          <w:lang w:val="es-CR"/>
        </w:rPr>
        <w:tab/>
      </w:r>
    </w:p>
    <w:p w:rsidR="003E11E7" w:rsidRPr="00303009" w:rsidRDefault="003E11E7" w:rsidP="00200618">
      <w:pPr>
        <w:tabs>
          <w:tab w:val="left" w:pos="1134"/>
        </w:tabs>
        <w:jc w:val="both"/>
        <w:rPr>
          <w:lang w:val="es-CR"/>
        </w:rPr>
      </w:pPr>
      <w:r w:rsidRPr="00303009">
        <w:rPr>
          <w:lang w:val="es-CR"/>
        </w:rPr>
        <w:tab/>
        <w:t>Partido ganado 3-1 = 4 puntos</w:t>
      </w:r>
      <w:r w:rsidRPr="00303009">
        <w:rPr>
          <w:lang w:val="es-CR"/>
        </w:rPr>
        <w:tab/>
      </w:r>
      <w:r w:rsidRPr="00303009">
        <w:rPr>
          <w:lang w:val="es-CR"/>
        </w:rPr>
        <w:tab/>
      </w:r>
    </w:p>
    <w:p w:rsidR="003E11E7" w:rsidRPr="00303009" w:rsidRDefault="003E11E7" w:rsidP="00200618">
      <w:pPr>
        <w:tabs>
          <w:tab w:val="left" w:pos="1134"/>
        </w:tabs>
        <w:jc w:val="both"/>
        <w:rPr>
          <w:lang w:val="es-CR"/>
        </w:rPr>
      </w:pPr>
      <w:r w:rsidRPr="00303009">
        <w:rPr>
          <w:lang w:val="es-CR"/>
        </w:rPr>
        <w:tab/>
        <w:t>Partido ganado 3-2 = 3 puntos</w:t>
      </w:r>
    </w:p>
    <w:p w:rsidR="003E11E7" w:rsidRPr="00303009" w:rsidRDefault="003E11E7" w:rsidP="00200618">
      <w:pPr>
        <w:tabs>
          <w:tab w:val="left" w:pos="1134"/>
        </w:tabs>
        <w:jc w:val="both"/>
        <w:rPr>
          <w:lang w:val="es-CR"/>
        </w:rPr>
      </w:pPr>
      <w:r w:rsidRPr="00303009">
        <w:rPr>
          <w:lang w:val="es-CR"/>
        </w:rPr>
        <w:tab/>
        <w:t>Partido perdido 2-3 = 2 puntos</w:t>
      </w:r>
    </w:p>
    <w:p w:rsidR="003E11E7" w:rsidRPr="00303009" w:rsidRDefault="003E11E7" w:rsidP="00200618">
      <w:pPr>
        <w:tabs>
          <w:tab w:val="left" w:pos="1134"/>
        </w:tabs>
        <w:jc w:val="both"/>
        <w:rPr>
          <w:lang w:val="es-CR"/>
        </w:rPr>
      </w:pPr>
      <w:r w:rsidRPr="00303009">
        <w:rPr>
          <w:lang w:val="es-CR"/>
        </w:rPr>
        <w:tab/>
        <w:t>Partido perdido 1-3 = 1 punto</w:t>
      </w:r>
    </w:p>
    <w:p w:rsidR="003E11E7" w:rsidRPr="00303009" w:rsidRDefault="003E11E7" w:rsidP="00200618">
      <w:pPr>
        <w:tabs>
          <w:tab w:val="left" w:pos="1134"/>
        </w:tabs>
        <w:jc w:val="both"/>
        <w:rPr>
          <w:lang w:val="es-CR"/>
        </w:rPr>
      </w:pPr>
      <w:r w:rsidRPr="00303009">
        <w:rPr>
          <w:lang w:val="es-CR"/>
        </w:rPr>
        <w:tab/>
        <w:t>Partido perdido 0-3 = 0 puntos</w:t>
      </w:r>
    </w:p>
    <w:p w:rsidR="003E11E7" w:rsidRPr="00303009" w:rsidRDefault="003E11E7" w:rsidP="00200618">
      <w:pPr>
        <w:tabs>
          <w:tab w:val="left" w:pos="1134"/>
        </w:tabs>
        <w:jc w:val="both"/>
        <w:rPr>
          <w:lang w:val="es-CR"/>
        </w:rPr>
      </w:pPr>
      <w:r w:rsidRPr="00303009">
        <w:rPr>
          <w:lang w:val="es-CR"/>
        </w:rPr>
        <w:tab/>
        <w:t>Partido perdido por no presentación = 0 puntos (0-25, 0-25, 0-25)</w:t>
      </w:r>
    </w:p>
    <w:p w:rsidR="003E11E7" w:rsidRPr="00303009" w:rsidRDefault="003E11E7" w:rsidP="003E11E7">
      <w:pPr>
        <w:tabs>
          <w:tab w:val="left" w:pos="3060"/>
        </w:tabs>
        <w:jc w:val="both"/>
        <w:rPr>
          <w:lang w:val="es-CR"/>
        </w:rPr>
      </w:pPr>
    </w:p>
    <w:p w:rsidR="003E11E7" w:rsidRPr="00303009" w:rsidRDefault="003E11E7" w:rsidP="00200618">
      <w:pPr>
        <w:pStyle w:val="Prrafodelista"/>
        <w:numPr>
          <w:ilvl w:val="0"/>
          <w:numId w:val="6"/>
        </w:numPr>
        <w:ind w:left="567" w:hanging="567"/>
        <w:jc w:val="both"/>
        <w:rPr>
          <w:lang w:val="es-CR"/>
        </w:rPr>
      </w:pPr>
      <w:r w:rsidRPr="00303009">
        <w:rPr>
          <w:b/>
          <w:lang w:val="es-CR"/>
        </w:rPr>
        <w:t xml:space="preserve"> Procedimiento para desempate:  </w:t>
      </w:r>
      <w:r w:rsidRPr="00303009">
        <w:rPr>
          <w:lang w:val="es-CR"/>
        </w:rPr>
        <w:t xml:space="preserve">En caso de igualdad en la cantidad de puntos ganados por dos o más equipos, el desempate será determinado por los cocientes de los puntos de acuerdo a los siguientes criterios, en su orden de importancia:  </w:t>
      </w:r>
      <w:r w:rsidRPr="00303009">
        <w:rPr>
          <w:lang w:val="es-CR"/>
        </w:rPr>
        <w:tab/>
      </w:r>
    </w:p>
    <w:p w:rsidR="003E11E7" w:rsidRPr="00303009" w:rsidRDefault="003E11E7" w:rsidP="00F95794">
      <w:pPr>
        <w:ind w:left="567" w:hanging="567"/>
        <w:jc w:val="both"/>
        <w:rPr>
          <w:lang w:val="es-CR"/>
        </w:rPr>
      </w:pPr>
      <w:r w:rsidRPr="00303009">
        <w:rPr>
          <w:b/>
          <w:lang w:val="es-CR"/>
        </w:rPr>
        <w:lastRenderedPageBreak/>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rsidR="003E11E7" w:rsidRPr="00303009" w:rsidRDefault="003E11E7" w:rsidP="003E11E7">
      <w:pPr>
        <w:jc w:val="both"/>
        <w:rPr>
          <w:lang w:val="es-CR"/>
        </w:rPr>
      </w:pPr>
    </w:p>
    <w:p w:rsidR="003E11E7" w:rsidRPr="00303009" w:rsidRDefault="003E11E7" w:rsidP="00F95794">
      <w:pPr>
        <w:ind w:left="567" w:hanging="567"/>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rsidR="003E11E7" w:rsidRPr="00303009" w:rsidRDefault="003E11E7" w:rsidP="003E11E7">
      <w:pPr>
        <w:rPr>
          <w:lang w:val="es-CR"/>
        </w:rPr>
      </w:pPr>
    </w:p>
    <w:p w:rsidR="003E11E7" w:rsidRPr="00303009" w:rsidRDefault="003E11E7" w:rsidP="00F95794">
      <w:pPr>
        <w:ind w:left="567" w:hanging="567"/>
        <w:jc w:val="both"/>
        <w:rPr>
          <w:b/>
          <w:lang w:val="es-CR"/>
        </w:rPr>
      </w:pPr>
      <w:r w:rsidRPr="00303009">
        <w:rPr>
          <w:b/>
          <w:lang w:val="es-CR"/>
        </w:rPr>
        <w:t>c.3</w:t>
      </w:r>
      <w:r w:rsidRPr="00303009">
        <w:rPr>
          <w:b/>
          <w:lang w:val="es-CR"/>
        </w:rPr>
        <w:tab/>
        <w:t>Si el empate cont</w:t>
      </w:r>
      <w:r>
        <w:rPr>
          <w:b/>
          <w:lang w:val="es-CR"/>
        </w:rPr>
        <w:t>i</w:t>
      </w:r>
      <w:r w:rsidRPr="00303009">
        <w:rPr>
          <w:b/>
          <w:lang w:val="es-CR"/>
        </w:rPr>
        <w:t>n</w:t>
      </w:r>
      <w:r>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rsidR="003E11E7" w:rsidRPr="00303009" w:rsidRDefault="003E11E7" w:rsidP="003E11E7">
      <w:pPr>
        <w:jc w:val="both"/>
        <w:rPr>
          <w:lang w:val="es-CR"/>
        </w:rPr>
      </w:pPr>
    </w:p>
    <w:p w:rsidR="003E11E7" w:rsidRPr="00303009" w:rsidRDefault="003E11E7" w:rsidP="00F95794">
      <w:pPr>
        <w:ind w:left="567" w:hanging="567"/>
        <w:jc w:val="both"/>
        <w:rPr>
          <w:lang w:val="es-CR"/>
        </w:rPr>
      </w:pPr>
      <w:r w:rsidRPr="00303009">
        <w:rPr>
          <w:b/>
          <w:lang w:val="es-CR"/>
        </w:rPr>
        <w:t>c.4</w:t>
      </w:r>
      <w:r w:rsidR="000B7E1C">
        <w:rPr>
          <w:b/>
          <w:lang w:val="es-CR"/>
        </w:rPr>
        <w:tab/>
      </w:r>
      <w:r w:rsidRPr="00303009">
        <w:rPr>
          <w:b/>
          <w:lang w:val="es-CR"/>
        </w:rPr>
        <w:t xml:space="preserve">Cuando el empate es entre tres o más equipos, una nueva clasificación </w:t>
      </w:r>
      <w:r w:rsidRPr="00303009">
        <w:rPr>
          <w:lang w:val="es-CR"/>
        </w:rPr>
        <w:t xml:space="preserve">será hecha tomando en consideración solo los partidos jugados entre los empatados. </w:t>
      </w:r>
    </w:p>
    <w:p w:rsidR="003E11E7" w:rsidRPr="00303009" w:rsidRDefault="003E11E7" w:rsidP="003E11E7">
      <w:pPr>
        <w:jc w:val="both"/>
        <w:rPr>
          <w:lang w:val="es-CR"/>
        </w:rPr>
      </w:pPr>
    </w:p>
    <w:p w:rsidR="003E11E7" w:rsidRPr="00303009" w:rsidRDefault="003E11E7" w:rsidP="00F95794">
      <w:pPr>
        <w:pStyle w:val="Prrafodelista"/>
        <w:numPr>
          <w:ilvl w:val="0"/>
          <w:numId w:val="6"/>
        </w:numPr>
        <w:ind w:left="567" w:hanging="567"/>
        <w:jc w:val="both"/>
        <w:rPr>
          <w:lang w:val="es-CR"/>
        </w:rPr>
      </w:pPr>
      <w:r w:rsidRPr="00303009">
        <w:rPr>
          <w:b/>
          <w:lang w:val="es-CR"/>
        </w:rPr>
        <w:t xml:space="preserve">Derechos de país sede:  </w:t>
      </w:r>
      <w:r w:rsidRPr="00303009">
        <w:rPr>
          <w:lang w:val="es-CR"/>
        </w:rPr>
        <w:t xml:space="preserve">El país sede tendrá los demás otros derechos según lo establecido en las Regulaciones Generales y Deportivas de la FIVB / NORCECA. </w:t>
      </w:r>
    </w:p>
    <w:p w:rsidR="003E11E7" w:rsidRDefault="003E11E7" w:rsidP="003E11E7">
      <w:pPr>
        <w:jc w:val="both"/>
        <w:rPr>
          <w:lang w:val="es-CR"/>
        </w:rPr>
      </w:pPr>
    </w:p>
    <w:p w:rsidR="003447F4" w:rsidRPr="00303009" w:rsidRDefault="003447F4" w:rsidP="003E11E7">
      <w:pPr>
        <w:jc w:val="both"/>
        <w:rPr>
          <w:lang w:val="es-CR"/>
        </w:rPr>
      </w:pPr>
    </w:p>
    <w:p w:rsidR="003E11E7" w:rsidRPr="00303009" w:rsidRDefault="003E11E7" w:rsidP="003E11E7">
      <w:pPr>
        <w:pStyle w:val="Prrafodelista"/>
        <w:numPr>
          <w:ilvl w:val="0"/>
          <w:numId w:val="1"/>
        </w:numPr>
        <w:jc w:val="both"/>
        <w:rPr>
          <w:b/>
        </w:rPr>
      </w:pPr>
      <w:r w:rsidRPr="00303009">
        <w:rPr>
          <w:b/>
        </w:rPr>
        <w:t>RESPONSABILIDADES FINANCIERAS</w:t>
      </w:r>
    </w:p>
    <w:p w:rsidR="003E11E7" w:rsidRPr="00303009" w:rsidRDefault="003E11E7" w:rsidP="003E11E7">
      <w:pPr>
        <w:jc w:val="both"/>
        <w:rPr>
          <w:b/>
        </w:rPr>
      </w:pPr>
    </w:p>
    <w:p w:rsidR="003E11E7" w:rsidRPr="00303009" w:rsidRDefault="003E11E7" w:rsidP="00200618">
      <w:pPr>
        <w:pStyle w:val="Prrafodelista"/>
        <w:numPr>
          <w:ilvl w:val="0"/>
          <w:numId w:val="7"/>
        </w:numPr>
        <w:ind w:left="567" w:hanging="567"/>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rsidR="003E11E7" w:rsidRPr="00303009" w:rsidRDefault="003E11E7" w:rsidP="003E11E7">
      <w:pPr>
        <w:jc w:val="both"/>
        <w:rPr>
          <w:lang w:val="es-CR"/>
        </w:rPr>
      </w:pPr>
    </w:p>
    <w:p w:rsidR="003E11E7" w:rsidRPr="00303009" w:rsidRDefault="003E11E7" w:rsidP="003E11E7">
      <w:pPr>
        <w:spacing w:before="60" w:after="60"/>
        <w:jc w:val="both"/>
        <w:rPr>
          <w:lang w:val="es-CR"/>
        </w:rPr>
      </w:pPr>
      <w:r w:rsidRPr="00303009">
        <w:rPr>
          <w:lang w:val="es-CR"/>
        </w:rPr>
        <w:t xml:space="preserve">Transportación interna, hospedaje y alimentación para el Comité de Control, </w:t>
      </w:r>
      <w:proofErr w:type="spellStart"/>
      <w:r w:rsidRPr="00303009">
        <w:rPr>
          <w:lang w:val="es-CR"/>
        </w:rPr>
        <w:t>Arbitros</w:t>
      </w:r>
      <w:proofErr w:type="spellEnd"/>
      <w:r>
        <w:rPr>
          <w:lang w:val="es-CR"/>
        </w:rPr>
        <w:t xml:space="preserve"> Internacionales</w:t>
      </w:r>
      <w:r w:rsidRPr="00303009">
        <w:rPr>
          <w:lang w:val="es-CR"/>
        </w:rPr>
        <w:t xml:space="preserve"> y Delegaciones de Equipos, desde su día de llegada hasta su día de salida.</w:t>
      </w:r>
      <w:r w:rsidRPr="00303009">
        <w:rPr>
          <w:lang w:val="es-CR"/>
        </w:rPr>
        <w:tab/>
      </w:r>
    </w:p>
    <w:p w:rsidR="000B6372" w:rsidRPr="00303009" w:rsidRDefault="000B6372"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t>Servicios médicos</w:t>
      </w:r>
      <w:r>
        <w:rPr>
          <w:lang w:val="es-CR"/>
        </w:rPr>
        <w:t xml:space="preserve"> de primeros auxilios</w:t>
      </w:r>
      <w:r w:rsidRPr="00303009">
        <w:rPr>
          <w:lang w:val="es-CR"/>
        </w:rPr>
        <w:t xml:space="preserve"> durante la competencia</w:t>
      </w:r>
      <w:r>
        <w:rPr>
          <w:lang w:val="es-CR"/>
        </w:rPr>
        <w:t xml:space="preserve"> y entrenamientos.</w:t>
      </w:r>
      <w:r w:rsidRPr="00303009">
        <w:rPr>
          <w:lang w:val="es-CR"/>
        </w:rPr>
        <w:t xml:space="preserve"> </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t xml:space="preserve">Pago del per diem de los miembros del Comité de Control de US$50,00 por día desde </w:t>
      </w:r>
      <w:r>
        <w:rPr>
          <w:lang w:val="es-CR"/>
        </w:rPr>
        <w:t xml:space="preserve">el día de su </w:t>
      </w:r>
      <w:r w:rsidRPr="00303009">
        <w:rPr>
          <w:lang w:val="es-CR"/>
        </w:rPr>
        <w:t xml:space="preserve">llegada y un día después de la competencia y del pago de per diem de los </w:t>
      </w:r>
      <w:proofErr w:type="spellStart"/>
      <w:r w:rsidRPr="00303009">
        <w:rPr>
          <w:lang w:val="es-CR"/>
        </w:rPr>
        <w:t>Arbitros</w:t>
      </w:r>
      <w:proofErr w:type="spellEnd"/>
      <w:r w:rsidRPr="00303009">
        <w:rPr>
          <w:lang w:val="es-CR"/>
        </w:rPr>
        <w:t xml:space="preserve"> Internacionales, Candidatos y Nacionales autorizados de $40.00 por día, desde su ingreso y</w:t>
      </w:r>
      <w:r>
        <w:rPr>
          <w:lang w:val="es-CR"/>
        </w:rPr>
        <w:t xml:space="preserve"> un </w:t>
      </w:r>
      <w:r w:rsidRPr="00303009">
        <w:rPr>
          <w:lang w:val="es-CR"/>
        </w:rPr>
        <w:t>después de la competencia.   Otros árbitros deben ser cubiertos plenamente por cada Federación Nacional participante que ellos representan.</w:t>
      </w:r>
    </w:p>
    <w:p w:rsidR="003E11E7" w:rsidRDefault="003E11E7" w:rsidP="003E11E7">
      <w:pPr>
        <w:spacing w:before="60" w:after="60"/>
        <w:jc w:val="both"/>
        <w:rPr>
          <w:lang w:val="es-CR"/>
        </w:rPr>
      </w:pPr>
      <w:r w:rsidRPr="00303009">
        <w:rPr>
          <w:lang w:val="es-CR"/>
        </w:rPr>
        <w:t xml:space="preserve"> </w:t>
      </w:r>
    </w:p>
    <w:p w:rsidR="003E11E7" w:rsidRDefault="003E11E7" w:rsidP="003E11E7">
      <w:pPr>
        <w:spacing w:before="60" w:after="60"/>
        <w:jc w:val="both"/>
        <w:rPr>
          <w:lang w:val="es-CR"/>
        </w:rPr>
      </w:pPr>
      <w:r>
        <w:rPr>
          <w:lang w:val="es-CR"/>
        </w:rPr>
        <w:t>Otros gastos inherentes al desarrollo de la competencia.</w:t>
      </w:r>
    </w:p>
    <w:p w:rsidR="003E11E7" w:rsidRPr="00303009" w:rsidRDefault="003E11E7" w:rsidP="003E11E7">
      <w:pPr>
        <w:spacing w:before="60" w:after="60"/>
        <w:jc w:val="both"/>
        <w:rPr>
          <w:lang w:val="es-CR"/>
        </w:rPr>
      </w:pPr>
    </w:p>
    <w:p w:rsidR="003E11E7" w:rsidRPr="00303009" w:rsidRDefault="003E11E7" w:rsidP="00200618">
      <w:pPr>
        <w:pStyle w:val="Prrafodelista"/>
        <w:numPr>
          <w:ilvl w:val="0"/>
          <w:numId w:val="7"/>
        </w:numPr>
        <w:ind w:left="567" w:hanging="567"/>
        <w:jc w:val="both"/>
        <w:rPr>
          <w:b/>
          <w:lang w:val="es-CR"/>
        </w:rPr>
      </w:pPr>
      <w:r w:rsidRPr="00303009">
        <w:rPr>
          <w:b/>
          <w:lang w:val="es-CR"/>
        </w:rPr>
        <w:t xml:space="preserve">Las siguientes son las responsabilidades financieras de las Federaciones Nacionales participantes.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lastRenderedPageBreak/>
        <w:t>Pago de registro de participación de $750,00 (setecientos cincuenta dólares) durante la entrevista preliminar.</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Será responsable de los gastos adicionales que le pudieran ser aplicados a la delegación.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Pago de la transportación internacional, así como los impuestos aeroportuarios o fronterizos. </w:t>
      </w:r>
    </w:p>
    <w:p w:rsidR="003E11E7" w:rsidRDefault="003E11E7" w:rsidP="003E11E7">
      <w:pPr>
        <w:jc w:val="both"/>
        <w:rPr>
          <w:lang w:val="es-CR"/>
        </w:rPr>
      </w:pPr>
    </w:p>
    <w:p w:rsidR="003E11E7" w:rsidRDefault="003E11E7" w:rsidP="003E11E7">
      <w:pPr>
        <w:jc w:val="both"/>
        <w:rPr>
          <w:lang w:val="es-CR"/>
        </w:rPr>
      </w:pPr>
      <w:r>
        <w:rPr>
          <w:lang w:val="es-CR"/>
        </w:rPr>
        <w:t>U</w:t>
      </w:r>
      <w:r w:rsidRPr="00303009">
        <w:rPr>
          <w:lang w:val="es-CR"/>
        </w:rPr>
        <w:t>n seguro médico</w:t>
      </w:r>
      <w:r>
        <w:rPr>
          <w:lang w:val="es-CR"/>
        </w:rPr>
        <w:t xml:space="preserve"> internacional</w:t>
      </w:r>
      <w:r w:rsidRPr="00303009">
        <w:rPr>
          <w:lang w:val="es-CR"/>
        </w:rPr>
        <w:t xml:space="preserve"> es recomendado para los equipos participantes para urgencias mayores</w:t>
      </w:r>
      <w:r>
        <w:rPr>
          <w:lang w:val="es-CR"/>
        </w:rPr>
        <w:t xml:space="preserve"> Y ATENCIÓN DEL COVID 19</w:t>
      </w:r>
      <w:r w:rsidRPr="00303009">
        <w:rPr>
          <w:lang w:val="es-CR"/>
        </w:rPr>
        <w:t>.</w:t>
      </w:r>
    </w:p>
    <w:p w:rsidR="00D74D7F" w:rsidRDefault="00D74D7F" w:rsidP="003E11E7">
      <w:pPr>
        <w:jc w:val="both"/>
        <w:rPr>
          <w:lang w:val="es-CR"/>
        </w:rPr>
      </w:pPr>
    </w:p>
    <w:p w:rsidR="00D74D7F" w:rsidRDefault="00D74D7F" w:rsidP="003E11E7">
      <w:pPr>
        <w:jc w:val="both"/>
        <w:rPr>
          <w:lang w:val="es-CR"/>
        </w:rPr>
      </w:pPr>
      <w:r w:rsidRPr="005F2E66">
        <w:rPr>
          <w:lang w:val="es-CR"/>
        </w:rPr>
        <w:t>Cubrir su hospedaje y alimentación si su llegada y salida es antes y después de la fecha programada para el evento.</w:t>
      </w:r>
    </w:p>
    <w:p w:rsidR="005F2E66" w:rsidRDefault="005F2E66" w:rsidP="003E11E7">
      <w:pPr>
        <w:jc w:val="both"/>
        <w:rPr>
          <w:lang w:val="es-CR"/>
        </w:rPr>
      </w:pPr>
    </w:p>
    <w:p w:rsidR="005F2E66" w:rsidRDefault="005F2E66" w:rsidP="003E11E7">
      <w:pPr>
        <w:jc w:val="both"/>
        <w:rPr>
          <w:lang w:val="es-CR"/>
        </w:rPr>
      </w:pPr>
      <w:r>
        <w:rPr>
          <w:lang w:val="es-CR"/>
        </w:rPr>
        <w:t>Cancelar al Comité Organizador en el plazo establecido el monto establecido por personal extra que se incorpore en la Delegación Oficial según se determina en la Entrevista Preliminar o así sea informado por el Comité Organizador.</w:t>
      </w:r>
    </w:p>
    <w:p w:rsidR="000B6372" w:rsidRDefault="000B6372" w:rsidP="003E11E7">
      <w:pPr>
        <w:jc w:val="both"/>
        <w:rPr>
          <w:lang w:val="es-CR"/>
        </w:rPr>
      </w:pPr>
    </w:p>
    <w:p w:rsidR="00534869" w:rsidRDefault="00534869" w:rsidP="003E11E7">
      <w:pPr>
        <w:jc w:val="both"/>
        <w:rPr>
          <w:lang w:val="es-CR"/>
        </w:rPr>
      </w:pPr>
    </w:p>
    <w:p w:rsidR="003E11E7" w:rsidRPr="00303009" w:rsidRDefault="003E11E7" w:rsidP="003E11E7">
      <w:pPr>
        <w:pStyle w:val="Prrafodelista"/>
        <w:numPr>
          <w:ilvl w:val="0"/>
          <w:numId w:val="1"/>
        </w:numPr>
        <w:jc w:val="both"/>
        <w:rPr>
          <w:b/>
        </w:rPr>
      </w:pPr>
      <w:r w:rsidRPr="00303009">
        <w:rPr>
          <w:b/>
        </w:rPr>
        <w:t xml:space="preserve">SANCIONES Y DENUNCIAS </w:t>
      </w:r>
    </w:p>
    <w:p w:rsidR="003E11E7" w:rsidRPr="00303009" w:rsidRDefault="003E11E7" w:rsidP="003E11E7">
      <w:pPr>
        <w:jc w:val="both"/>
      </w:pPr>
    </w:p>
    <w:p w:rsidR="003E11E7" w:rsidRPr="00303009" w:rsidRDefault="003E11E7" w:rsidP="00200618">
      <w:pPr>
        <w:pStyle w:val="Prrafodelista"/>
        <w:numPr>
          <w:ilvl w:val="0"/>
          <w:numId w:val="9"/>
        </w:numPr>
        <w:ind w:left="567" w:hanging="567"/>
        <w:jc w:val="both"/>
        <w:rPr>
          <w:b/>
        </w:rPr>
      </w:pPr>
      <w:proofErr w:type="spellStart"/>
      <w:r w:rsidRPr="00303009">
        <w:rPr>
          <w:b/>
        </w:rPr>
        <w:t>Denuncias</w:t>
      </w:r>
      <w:proofErr w:type="spellEnd"/>
      <w:r w:rsidRPr="00303009">
        <w:rPr>
          <w:b/>
        </w:rPr>
        <w:t>:</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Pr>
          <w:lang w:val="es-CR"/>
        </w:rPr>
        <w:t xml:space="preserve">Cuando un equipo considere que se ha infringido las Regulaciones de la Competencia, podrá recurrir a una </w:t>
      </w:r>
      <w:r w:rsidRPr="00303009">
        <w:rPr>
          <w:lang w:val="es-CR"/>
        </w:rPr>
        <w:t>denuncia</w:t>
      </w:r>
      <w:r>
        <w:rPr>
          <w:lang w:val="es-CR"/>
        </w:rPr>
        <w:t xml:space="preserve"> que</w:t>
      </w:r>
      <w:r w:rsidRPr="00303009">
        <w:rPr>
          <w:lang w:val="es-CR"/>
        </w:rPr>
        <w:t xml:space="preserve"> debe ser presentada</w:t>
      </w:r>
      <w:r>
        <w:rPr>
          <w:lang w:val="es-CR"/>
        </w:rPr>
        <w:t xml:space="preserve"> </w:t>
      </w:r>
      <w:r w:rsidRPr="00303009">
        <w:rPr>
          <w:lang w:val="es-CR"/>
        </w:rPr>
        <w:t xml:space="preserve">por escrito </w:t>
      </w:r>
      <w:r>
        <w:rPr>
          <w:lang w:val="es-CR"/>
        </w:rPr>
        <w:t xml:space="preserve">en tiempo y forma </w:t>
      </w:r>
      <w:r w:rsidRPr="00303009">
        <w:rPr>
          <w:lang w:val="es-CR"/>
        </w:rPr>
        <w:t>ante el</w:t>
      </w:r>
      <w:r>
        <w:rPr>
          <w:lang w:val="es-CR"/>
        </w:rPr>
        <w:t xml:space="preserve"> Delegado Técnico del </w:t>
      </w:r>
      <w:r w:rsidRPr="00303009">
        <w:rPr>
          <w:lang w:val="es-CR"/>
        </w:rPr>
        <w:t>Comité de Control, debe ser acompañada de un depósito de $100,00 (cien dólares) la cual será devuelta en caso de prosperar la denuncia y presentarla dentro de los 60 minutos luego de la conclusión del juego</w:t>
      </w:r>
      <w:r>
        <w:rPr>
          <w:lang w:val="es-CR"/>
        </w:rPr>
        <w:t xml:space="preserve"> señalando claramente la o las normas infringidas.</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t>El procedimiento de denuncia debe ser acorde a lo establecido en las Regulaciones Generales y Deportivas de la FIVB y Reglas de Juego vigentes</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la violación a </w:t>
      </w:r>
      <w:r w:rsidR="000B7E1C">
        <w:rPr>
          <w:lang w:val="es-CR"/>
        </w:rPr>
        <w:t xml:space="preserve">alguna de </w:t>
      </w:r>
      <w:r w:rsidRPr="00303009">
        <w:rPr>
          <w:lang w:val="es-CR"/>
        </w:rPr>
        <w:t>la</w:t>
      </w:r>
      <w:r w:rsidR="000B7E1C">
        <w:rPr>
          <w:lang w:val="es-CR"/>
        </w:rPr>
        <w:t>s</w:t>
      </w:r>
      <w:r w:rsidR="005F2E66">
        <w:rPr>
          <w:lang w:val="es-CR"/>
        </w:rPr>
        <w:t xml:space="preserve"> Reglas de Juego se ha</w:t>
      </w:r>
      <w:r w:rsidRPr="00303009">
        <w:rPr>
          <w:lang w:val="es-CR"/>
        </w:rPr>
        <w:t xml:space="preserve"> verificado.   El procedimiento debe ser en concordancia con las Regulaciones Deportivas de la NORCECA (Conferencia de Jueces).  </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lastRenderedPageBreak/>
        <w:t>También, el Presidente de Jurado en ejercicio de juego y el Delegado de Arbitraje, pueden intervenir cuando una violación técnica a las Reglas de Juego se verifique en aras de resolver la situación y asegurar la apropiada continuidad del juego en curso.</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b/>
          <w:lang w:val="es-CR"/>
        </w:rPr>
      </w:pPr>
      <w:r w:rsidRPr="00303009">
        <w:rPr>
          <w:lang w:val="es-CR"/>
        </w:rPr>
        <w:t xml:space="preserve">El </w:t>
      </w:r>
      <w:r>
        <w:rPr>
          <w:lang w:val="es-CR"/>
        </w:rPr>
        <w:t>Delegado Técnico</w:t>
      </w:r>
      <w:r w:rsidRPr="00303009">
        <w:rPr>
          <w:lang w:val="es-CR"/>
        </w:rPr>
        <w:t xml:space="preserve"> del Comité de Control debe anunciar el veredicto dentro de las siguientes doce horas luego de presentado la denuncia.</w:t>
      </w:r>
    </w:p>
    <w:p w:rsidR="003E11E7" w:rsidRDefault="003E11E7" w:rsidP="003E11E7">
      <w:pPr>
        <w:jc w:val="both"/>
        <w:rPr>
          <w:lang w:val="es-CR"/>
        </w:rPr>
      </w:pPr>
    </w:p>
    <w:p w:rsidR="003E11E7" w:rsidRPr="00303009" w:rsidRDefault="003E11E7" w:rsidP="00200618">
      <w:pPr>
        <w:pStyle w:val="Prrafodelista"/>
        <w:numPr>
          <w:ilvl w:val="0"/>
          <w:numId w:val="8"/>
        </w:numPr>
        <w:ind w:left="567" w:hanging="567"/>
        <w:jc w:val="both"/>
        <w:rPr>
          <w:lang w:val="es-CR"/>
        </w:rPr>
      </w:pPr>
      <w:r w:rsidRPr="00303009">
        <w:rPr>
          <w:b/>
          <w:lang w:val="es-CR"/>
        </w:rPr>
        <w:t>Sanciones</w:t>
      </w:r>
      <w:r w:rsidRPr="00303009">
        <w:rPr>
          <w:lang w:val="es-CR"/>
        </w:rPr>
        <w:t>:  Para esta competencia las siguientes sanciones han sido establecidas:</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Negligencia en remitir el formulario FIVB 0-2 y FIVB 0-2 bis en la fecha máxima establecida, se aplicará una sanción de US$</w:t>
      </w:r>
      <w:r>
        <w:rPr>
          <w:lang w:val="es-CR"/>
        </w:rPr>
        <w:t>2</w:t>
      </w:r>
      <w:r w:rsidRPr="00303009">
        <w:rPr>
          <w:lang w:val="es-CR"/>
        </w:rPr>
        <w:t>00.00.</w:t>
      </w:r>
    </w:p>
    <w:p w:rsidR="003E11E7" w:rsidRPr="00303009" w:rsidRDefault="003E11E7" w:rsidP="003E11E7">
      <w:pPr>
        <w:jc w:val="both"/>
        <w:rPr>
          <w:lang w:val="es-CR"/>
        </w:rPr>
      </w:pPr>
    </w:p>
    <w:p w:rsidR="003E11E7" w:rsidRDefault="003E11E7" w:rsidP="003E11E7">
      <w:pPr>
        <w:jc w:val="both"/>
        <w:rPr>
          <w:lang w:val="es-CR"/>
        </w:rPr>
      </w:pPr>
      <w:r w:rsidRPr="00303009">
        <w:rPr>
          <w:lang w:val="es-CR"/>
        </w:rPr>
        <w:t>Negligencia en cancelar el Registro de Participación en la fecha máxima establecida, se aplicará una sanción de US$</w:t>
      </w:r>
      <w:r>
        <w:rPr>
          <w:lang w:val="es-CR"/>
        </w:rPr>
        <w:t>2</w:t>
      </w:r>
      <w:r w:rsidRPr="00303009">
        <w:rPr>
          <w:lang w:val="es-CR"/>
        </w:rPr>
        <w:t>00.00.</w:t>
      </w:r>
    </w:p>
    <w:p w:rsidR="003E11E7" w:rsidRDefault="003E11E7" w:rsidP="003E11E7">
      <w:pPr>
        <w:jc w:val="both"/>
        <w:rPr>
          <w:lang w:val="es-CR"/>
        </w:rPr>
      </w:pPr>
    </w:p>
    <w:p w:rsidR="003E11E7" w:rsidRPr="00303009" w:rsidRDefault="003E11E7" w:rsidP="003E11E7">
      <w:pPr>
        <w:jc w:val="both"/>
        <w:rPr>
          <w:lang w:val="es-CR"/>
        </w:rPr>
      </w:pPr>
      <w:r>
        <w:rPr>
          <w:lang w:val="es-CR"/>
        </w:rPr>
        <w:t>No presentarse a la Entrevista Preliminar en día, lugar y hora convocado para tal fin, la sanción será de US$</w:t>
      </w:r>
      <w:r w:rsidR="00321F4F">
        <w:rPr>
          <w:lang w:val="es-CR"/>
        </w:rPr>
        <w:t>4</w:t>
      </w:r>
      <w:r>
        <w:rPr>
          <w:lang w:val="es-CR"/>
        </w:rPr>
        <w:t>00.00.</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El incumplimiento de las regulaciones sobre uniformes de conformidad a lo establecido a las Regulaciones Oficiales de la FIVB, será aplicará una sanción de </w:t>
      </w:r>
      <w:r w:rsidRPr="002C5530">
        <w:rPr>
          <w:b/>
          <w:lang w:val="es-CR"/>
        </w:rPr>
        <w:t>US$1,000.00.</w:t>
      </w:r>
    </w:p>
    <w:p w:rsidR="003E11E7" w:rsidRPr="00303009" w:rsidRDefault="003E11E7" w:rsidP="003E11E7">
      <w:pPr>
        <w:jc w:val="both"/>
        <w:rPr>
          <w:b/>
          <w:lang w:val="es-CR"/>
        </w:rPr>
      </w:pPr>
    </w:p>
    <w:p w:rsidR="003E11E7" w:rsidRPr="00303009" w:rsidRDefault="003E11E7" w:rsidP="003E11E7">
      <w:pPr>
        <w:jc w:val="both"/>
        <w:rPr>
          <w:b/>
          <w:lang w:val="es-CR"/>
        </w:rPr>
      </w:pPr>
      <w:r w:rsidRPr="00303009">
        <w:rPr>
          <w:lang w:val="es-CR"/>
        </w:rPr>
        <w:t xml:space="preserve">Todas las sanciones establecidas en la Constitución, Código de Conducta y Regulaciones de la FIVB podrán ser aplicadas. </w:t>
      </w:r>
    </w:p>
    <w:p w:rsidR="003E11E7" w:rsidRDefault="003E11E7" w:rsidP="003E11E7">
      <w:pPr>
        <w:jc w:val="both"/>
        <w:rPr>
          <w:b/>
          <w:lang w:val="es-CR"/>
        </w:rPr>
      </w:pPr>
    </w:p>
    <w:p w:rsidR="00200618" w:rsidRPr="00303009" w:rsidRDefault="00200618" w:rsidP="003E11E7">
      <w:pPr>
        <w:jc w:val="both"/>
        <w:rPr>
          <w:b/>
          <w:lang w:val="es-CR"/>
        </w:rPr>
      </w:pPr>
    </w:p>
    <w:p w:rsidR="003E11E7" w:rsidRPr="00303009" w:rsidRDefault="003E11E7" w:rsidP="003E11E7">
      <w:pPr>
        <w:pStyle w:val="Prrafodelista"/>
        <w:numPr>
          <w:ilvl w:val="0"/>
          <w:numId w:val="1"/>
        </w:numPr>
        <w:tabs>
          <w:tab w:val="left" w:pos="8222"/>
        </w:tabs>
        <w:jc w:val="both"/>
        <w:rPr>
          <w:b/>
        </w:rPr>
      </w:pPr>
      <w:r w:rsidRPr="00303009">
        <w:rPr>
          <w:b/>
        </w:rPr>
        <w:t xml:space="preserve">ARBITROS </w:t>
      </w:r>
    </w:p>
    <w:p w:rsidR="003E11E7" w:rsidRPr="00303009" w:rsidRDefault="003E11E7" w:rsidP="003E11E7">
      <w:pPr>
        <w:jc w:val="both"/>
        <w:rPr>
          <w:b/>
        </w:rPr>
      </w:pPr>
    </w:p>
    <w:p w:rsidR="003E11E7" w:rsidRPr="00303009" w:rsidRDefault="003E11E7" w:rsidP="003E11E7">
      <w:pPr>
        <w:jc w:val="both"/>
        <w:rPr>
          <w:lang w:val="es-CR"/>
        </w:rPr>
      </w:pPr>
      <w:r w:rsidRPr="00303009">
        <w:rPr>
          <w:lang w:val="es-CR"/>
        </w:rPr>
        <w:t>Cada equipo participante debe designar un árbitro que al menos cumpla con uno de los siguientes requisitos:</w:t>
      </w:r>
      <w:r>
        <w:rPr>
          <w:lang w:val="es-CR"/>
        </w:rPr>
        <w:t xml:space="preserve">  </w:t>
      </w:r>
      <w:r w:rsidRPr="00303009">
        <w:rPr>
          <w:lang w:val="es-CR"/>
        </w:rPr>
        <w:t>Arbitro Internacional</w:t>
      </w:r>
      <w:r>
        <w:rPr>
          <w:lang w:val="es-CR"/>
        </w:rPr>
        <w:t xml:space="preserve">, </w:t>
      </w:r>
      <w:r w:rsidRPr="00303009">
        <w:rPr>
          <w:lang w:val="es-CR"/>
        </w:rPr>
        <w:t>Candidato a Arbitro Internacional</w:t>
      </w:r>
      <w:r>
        <w:rPr>
          <w:lang w:val="es-CR"/>
        </w:rPr>
        <w:t xml:space="preserve">, </w:t>
      </w:r>
      <w:r w:rsidRPr="00303009">
        <w:rPr>
          <w:lang w:val="es-CR"/>
        </w:rPr>
        <w:t>Arbitro Continental (aprobado por NORCECA)</w:t>
      </w:r>
      <w:r>
        <w:rPr>
          <w:lang w:val="es-CR"/>
        </w:rPr>
        <w:t xml:space="preserve"> o </w:t>
      </w:r>
      <w:r w:rsidRPr="00303009">
        <w:rPr>
          <w:lang w:val="es-CR"/>
        </w:rPr>
        <w:t>Arbitro Nacional</w:t>
      </w:r>
      <w:r>
        <w:rPr>
          <w:lang w:val="es-CR"/>
        </w:rPr>
        <w:t xml:space="preserve"> con al menos cinco años de ser árbitro nacional y </w:t>
      </w:r>
      <w:r w:rsidRPr="00303009">
        <w:rPr>
          <w:lang w:val="es-CR"/>
        </w:rPr>
        <w:t>aprobado</w:t>
      </w:r>
      <w:r w:rsidR="00321F4F">
        <w:rPr>
          <w:lang w:val="es-CR"/>
        </w:rPr>
        <w:t>s todos</w:t>
      </w:r>
      <w:r w:rsidRPr="00303009">
        <w:rPr>
          <w:lang w:val="es-CR"/>
        </w:rPr>
        <w:t xml:space="preserve"> por AFECAVOL</w:t>
      </w:r>
      <w:r>
        <w:rPr>
          <w:lang w:val="es-CR"/>
        </w:rPr>
        <w:t>.</w:t>
      </w:r>
    </w:p>
    <w:p w:rsidR="003E11E7" w:rsidRPr="00303009" w:rsidRDefault="003E11E7" w:rsidP="003E11E7">
      <w:pPr>
        <w:jc w:val="both"/>
        <w:rPr>
          <w:lang w:val="es-CR"/>
        </w:rPr>
      </w:pPr>
      <w:r w:rsidRPr="00303009">
        <w:rPr>
          <w:lang w:val="es-CR"/>
        </w:rPr>
        <w:t xml:space="preserve"> </w:t>
      </w:r>
    </w:p>
    <w:p w:rsidR="003E11E7" w:rsidRPr="00303009" w:rsidRDefault="003E11E7" w:rsidP="003E11E7">
      <w:pPr>
        <w:jc w:val="both"/>
        <w:rPr>
          <w:lang w:val="es-CR"/>
        </w:rPr>
      </w:pPr>
      <w:r w:rsidRPr="00321F4F">
        <w:rPr>
          <w:b/>
          <w:lang w:val="es-CR"/>
        </w:rPr>
        <w:t>Cualquier país que no pueda nominar un árbitro según lo aquí establecido, le será asignado uno de otro país para ello, por lo consiguiente debe asumir los costos de su traslado</w:t>
      </w:r>
      <w:r w:rsidRPr="00303009">
        <w:rPr>
          <w:lang w:val="es-CR"/>
        </w:rPr>
        <w:t>.</w:t>
      </w:r>
    </w:p>
    <w:p w:rsidR="003E11E7" w:rsidRPr="00303009" w:rsidRDefault="003E11E7" w:rsidP="003E11E7">
      <w:pPr>
        <w:jc w:val="both"/>
        <w:rPr>
          <w:lang w:val="es-CR"/>
        </w:rPr>
      </w:pPr>
    </w:p>
    <w:p w:rsidR="003E11E7" w:rsidRPr="00303009" w:rsidRDefault="003E11E7" w:rsidP="003E11E7">
      <w:pPr>
        <w:pStyle w:val="Textodebloque"/>
        <w:ind w:left="0" w:right="-397"/>
        <w:rPr>
          <w:b/>
          <w:bCs/>
          <w:lang w:val="es-CR"/>
        </w:rPr>
      </w:pPr>
      <w:r w:rsidRPr="00303009">
        <w:rPr>
          <w:lang w:val="es-CR"/>
        </w:rPr>
        <w:t xml:space="preserve">El Presidente de AFECAVOL o su representante, con el apoyo de la Comisión de Arbitraje de AFECAVOL, evaluará la nominación de los árbitros, para aprobarlo o rechazarlo. </w:t>
      </w:r>
    </w:p>
    <w:p w:rsidR="003E11E7" w:rsidRPr="00303009" w:rsidRDefault="003E11E7" w:rsidP="003E11E7">
      <w:pPr>
        <w:pStyle w:val="Textodebloque"/>
        <w:ind w:left="0" w:right="-397"/>
        <w:rPr>
          <w:b/>
          <w:bCs/>
          <w:lang w:val="es-CR"/>
        </w:rPr>
      </w:pPr>
    </w:p>
    <w:p w:rsidR="003E11E7" w:rsidRPr="00303009" w:rsidRDefault="003E11E7" w:rsidP="003E11E7">
      <w:pPr>
        <w:jc w:val="both"/>
        <w:rPr>
          <w:lang w:val="es-CR"/>
        </w:rPr>
      </w:pPr>
      <w:r w:rsidRPr="00303009">
        <w:rPr>
          <w:lang w:val="es-CR"/>
        </w:rPr>
        <w:t>Otros oficiales:</w:t>
      </w:r>
    </w:p>
    <w:p w:rsidR="003E11E7" w:rsidRPr="00303009" w:rsidRDefault="003E11E7" w:rsidP="003E11E7">
      <w:pPr>
        <w:rPr>
          <w:lang w:val="es-CR"/>
        </w:rPr>
      </w:pPr>
    </w:p>
    <w:p w:rsidR="003E11E7" w:rsidRPr="00303009" w:rsidRDefault="003E11E7" w:rsidP="003E11E7">
      <w:pPr>
        <w:jc w:val="both"/>
        <w:rPr>
          <w:lang w:val="es-CR"/>
        </w:rPr>
      </w:pPr>
      <w:r w:rsidRPr="00303009">
        <w:rPr>
          <w:lang w:val="es-CR"/>
        </w:rPr>
        <w:lastRenderedPageBreak/>
        <w:t>Jueces de línea, anotadores, estadísticos</w:t>
      </w:r>
      <w:r>
        <w:rPr>
          <w:lang w:val="es-CR"/>
        </w:rPr>
        <w:t>,</w:t>
      </w:r>
      <w:r w:rsidRPr="00303009">
        <w:rPr>
          <w:lang w:val="es-CR"/>
        </w:rPr>
        <w:t xml:space="preserve"> VIS, </w:t>
      </w:r>
      <w:proofErr w:type="spellStart"/>
      <w:r w:rsidRPr="00303009">
        <w:rPr>
          <w:lang w:val="es-CR"/>
        </w:rPr>
        <w:t>baloneros</w:t>
      </w:r>
      <w:proofErr w:type="spellEnd"/>
      <w:r w:rsidRPr="00303009">
        <w:rPr>
          <w:lang w:val="es-CR"/>
        </w:rPr>
        <w:t>, rapiditos, operadores de marcadores, anunciadores y otro personal de apoyo será presentado, para aprobación o rechazo, por el representante de la Federación Nacional o Comité Organizador al</w:t>
      </w:r>
      <w:r>
        <w:rPr>
          <w:lang w:val="es-CR"/>
        </w:rPr>
        <w:t xml:space="preserve"> Delegado Técnico</w:t>
      </w:r>
      <w:r w:rsidRPr="00303009">
        <w:rPr>
          <w:lang w:val="es-CR"/>
        </w:rPr>
        <w:t xml:space="preserve"> del Comité de Control o a su representante.</w:t>
      </w:r>
    </w:p>
    <w:p w:rsidR="003E11E7" w:rsidRPr="00303009" w:rsidRDefault="003E11E7" w:rsidP="003E11E7">
      <w:pPr>
        <w:ind w:left="1440"/>
        <w:jc w:val="both"/>
        <w:rPr>
          <w:lang w:val="es-CR"/>
        </w:rPr>
      </w:pPr>
      <w:r w:rsidRPr="00303009">
        <w:rPr>
          <w:lang w:val="es-CR"/>
        </w:rPr>
        <w:t xml:space="preserve"> </w:t>
      </w:r>
    </w:p>
    <w:p w:rsidR="003E11E7" w:rsidRPr="00303009" w:rsidRDefault="003E11E7" w:rsidP="003E11E7">
      <w:pPr>
        <w:jc w:val="both"/>
        <w:rPr>
          <w:lang w:val="es-CR"/>
        </w:rPr>
      </w:pPr>
      <w:r w:rsidRPr="00303009">
        <w:rPr>
          <w:lang w:val="es-CR"/>
        </w:rPr>
        <w:t xml:space="preserve">El Organizador sede presentará este personal de apoyo al Comité de Control durante la Clínica de Arbitraje para su evaluación y aprobación.  </w:t>
      </w:r>
    </w:p>
    <w:p w:rsidR="003E11E7" w:rsidRPr="00303009" w:rsidRDefault="003E11E7" w:rsidP="003E11E7">
      <w:pPr>
        <w:ind w:left="2136"/>
        <w:jc w:val="both"/>
        <w:rPr>
          <w:lang w:val="es-CR"/>
        </w:rPr>
      </w:pPr>
    </w:p>
    <w:p w:rsidR="003E11E7" w:rsidRPr="00303009" w:rsidRDefault="003E11E7" w:rsidP="003E11E7">
      <w:pPr>
        <w:jc w:val="both"/>
        <w:rPr>
          <w:lang w:val="es-CR"/>
        </w:rPr>
      </w:pPr>
      <w:r w:rsidRPr="00303009">
        <w:rPr>
          <w:lang w:val="es-CR"/>
        </w:rPr>
        <w:t xml:space="preserve">El </w:t>
      </w:r>
      <w:r>
        <w:rPr>
          <w:lang w:val="es-CR"/>
        </w:rPr>
        <w:t xml:space="preserve">Delegado </w:t>
      </w:r>
      <w:r w:rsidRPr="00303009">
        <w:rPr>
          <w:lang w:val="es-CR"/>
        </w:rPr>
        <w:t xml:space="preserve">de Arbitraje apoyará al Comité de Control con los oficiales y personal de apoyo y será responsable de su supervisión. </w:t>
      </w:r>
    </w:p>
    <w:p w:rsidR="003E11E7" w:rsidRDefault="003E11E7" w:rsidP="003E11E7">
      <w:pPr>
        <w:jc w:val="both"/>
        <w:rPr>
          <w:lang w:val="es-CR"/>
        </w:rPr>
      </w:pPr>
    </w:p>
    <w:p w:rsidR="00200618" w:rsidRPr="00303009" w:rsidRDefault="00200618" w:rsidP="003E11E7">
      <w:pPr>
        <w:jc w:val="both"/>
        <w:rPr>
          <w:lang w:val="es-CR"/>
        </w:rPr>
      </w:pPr>
    </w:p>
    <w:p w:rsidR="003E11E7" w:rsidRPr="00303009" w:rsidRDefault="003E11E7" w:rsidP="003E11E7">
      <w:pPr>
        <w:pStyle w:val="Prrafodelista"/>
        <w:numPr>
          <w:ilvl w:val="0"/>
          <w:numId w:val="1"/>
        </w:numPr>
        <w:jc w:val="both"/>
        <w:rPr>
          <w:b/>
        </w:rPr>
      </w:pPr>
      <w:r w:rsidRPr="00303009">
        <w:rPr>
          <w:b/>
        </w:rPr>
        <w:t xml:space="preserve">FACILIDADES DE ENTRENAMIENTO </w:t>
      </w:r>
    </w:p>
    <w:p w:rsidR="003E11E7" w:rsidRPr="00303009" w:rsidRDefault="003E11E7" w:rsidP="003E11E7">
      <w:pPr>
        <w:ind w:left="720"/>
        <w:jc w:val="both"/>
        <w:rPr>
          <w:b/>
        </w:rPr>
      </w:pPr>
    </w:p>
    <w:p w:rsidR="003E11E7" w:rsidRPr="00303009" w:rsidRDefault="003E11E7" w:rsidP="003E11E7">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rsidR="003E11E7" w:rsidRDefault="003E11E7" w:rsidP="003E11E7">
      <w:pPr>
        <w:jc w:val="both"/>
        <w:rPr>
          <w:lang w:val="es-CR"/>
        </w:rPr>
      </w:pPr>
    </w:p>
    <w:p w:rsidR="00200618" w:rsidRPr="00303009" w:rsidRDefault="00200618" w:rsidP="003E11E7">
      <w:pPr>
        <w:jc w:val="both"/>
        <w:rPr>
          <w:lang w:val="es-CR"/>
        </w:rPr>
      </w:pPr>
    </w:p>
    <w:p w:rsidR="003E11E7" w:rsidRPr="00303009" w:rsidRDefault="003E11E7" w:rsidP="003E11E7">
      <w:pPr>
        <w:pStyle w:val="Prrafodelista"/>
        <w:numPr>
          <w:ilvl w:val="0"/>
          <w:numId w:val="1"/>
        </w:numPr>
        <w:jc w:val="both"/>
        <w:rPr>
          <w:b/>
        </w:rPr>
      </w:pPr>
      <w:r w:rsidRPr="00303009">
        <w:rPr>
          <w:b/>
        </w:rPr>
        <w:t xml:space="preserve">SERVICIOS MEDICOS </w:t>
      </w:r>
    </w:p>
    <w:p w:rsidR="003E11E7" w:rsidRPr="00303009" w:rsidRDefault="003E11E7" w:rsidP="003E11E7">
      <w:pPr>
        <w:jc w:val="both"/>
        <w:rPr>
          <w:b/>
        </w:rPr>
      </w:pPr>
    </w:p>
    <w:p w:rsidR="003E11E7" w:rsidRDefault="003E11E7" w:rsidP="003E11E7">
      <w:pPr>
        <w:jc w:val="both"/>
        <w:rPr>
          <w:lang w:val="es-CR"/>
        </w:rPr>
      </w:pPr>
      <w:r w:rsidRPr="00303009">
        <w:rPr>
          <w:lang w:val="es-CR"/>
        </w:rPr>
        <w:t xml:space="preserve">El Comité Organizador sede deberá de proveer servicios médicos de primeros auxilios durante la competición.  </w:t>
      </w:r>
    </w:p>
    <w:p w:rsidR="003E11E7" w:rsidRDefault="003E11E7" w:rsidP="003E11E7">
      <w:pPr>
        <w:jc w:val="both"/>
        <w:rPr>
          <w:lang w:val="es-CR"/>
        </w:rPr>
      </w:pPr>
    </w:p>
    <w:p w:rsidR="003E11E7" w:rsidRPr="00303009" w:rsidRDefault="003E11E7" w:rsidP="003E11E7">
      <w:pPr>
        <w:jc w:val="both"/>
        <w:rPr>
          <w:lang w:val="es-CR"/>
        </w:rPr>
      </w:pPr>
      <w:r w:rsidRPr="00303009">
        <w:rPr>
          <w:lang w:val="es-CR"/>
        </w:rPr>
        <w:t xml:space="preserve">Además el organizador también proveerá facilidades en clínicas / hospitales para la valoración física de los árbitros.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Todos los equipos serán responsables de su</w:t>
      </w:r>
      <w:r>
        <w:rPr>
          <w:lang w:val="es-CR"/>
        </w:rPr>
        <w:t>s</w:t>
      </w:r>
      <w:r w:rsidRPr="00303009">
        <w:rPr>
          <w:lang w:val="es-CR"/>
        </w:rPr>
        <w:t xml:space="preserve"> propios gastos médicos mayores.  </w:t>
      </w:r>
    </w:p>
    <w:p w:rsidR="003E11E7" w:rsidRPr="00303009" w:rsidRDefault="003E11E7" w:rsidP="003E11E7">
      <w:pPr>
        <w:jc w:val="both"/>
        <w:rPr>
          <w:lang w:val="es-CR"/>
        </w:rPr>
      </w:pPr>
    </w:p>
    <w:p w:rsidR="003E11E7" w:rsidRDefault="003E11E7" w:rsidP="003E11E7">
      <w:pPr>
        <w:jc w:val="both"/>
        <w:rPr>
          <w:lang w:val="es-CR"/>
        </w:rPr>
      </w:pPr>
      <w:r w:rsidRPr="00303009">
        <w:rPr>
          <w:lang w:val="es-CR"/>
        </w:rPr>
        <w:t>Es recomendable que todos los equipos participantes se provean de sus propios seguros médicos internacionales.</w:t>
      </w:r>
    </w:p>
    <w:p w:rsidR="003E11E7" w:rsidRDefault="003E11E7" w:rsidP="003E11E7">
      <w:pPr>
        <w:jc w:val="both"/>
        <w:rPr>
          <w:lang w:val="es-CR"/>
        </w:rPr>
      </w:pPr>
    </w:p>
    <w:p w:rsidR="003E11E7" w:rsidRPr="004759C6" w:rsidRDefault="003E11E7" w:rsidP="003E11E7">
      <w:pPr>
        <w:jc w:val="both"/>
        <w:rPr>
          <w:lang w:val="es-CR"/>
        </w:rPr>
      </w:pPr>
      <w:r w:rsidRPr="004759C6">
        <w:rPr>
          <w:lang w:val="es-CR"/>
        </w:rPr>
        <w:t>Por disposición de la FIVB y NORCECA se aplicará control antidopaje durante la competencia cuando se cuente con los recursos para tal fin.</w:t>
      </w:r>
    </w:p>
    <w:p w:rsidR="003E11E7" w:rsidRPr="004759C6" w:rsidRDefault="003E11E7" w:rsidP="003E11E7">
      <w:pPr>
        <w:pStyle w:val="Prrafodelista"/>
        <w:rPr>
          <w:lang w:val="es-CR"/>
        </w:rPr>
      </w:pPr>
    </w:p>
    <w:p w:rsidR="003E11E7" w:rsidRPr="004759C6" w:rsidRDefault="003E11E7" w:rsidP="003E11E7">
      <w:pPr>
        <w:jc w:val="both"/>
        <w:rPr>
          <w:b/>
          <w:lang w:val="es-CR"/>
        </w:rPr>
      </w:pPr>
      <w:r w:rsidRPr="004759C6">
        <w:rPr>
          <w:b/>
          <w:lang w:val="es-CR"/>
        </w:rPr>
        <w:t>EL PROTOCOLO DE BIOSEGURIDAD COVID 19 que se emita para el presente evento será parte integrante del presente Reglamento de Competición y será de acatamiento y aplicación en forma rigurosa.  Durante la competencia el Delegado Técnico con la asistencia de los demás delegados dictará las decisiones finales.</w:t>
      </w:r>
    </w:p>
    <w:p w:rsidR="003E11E7" w:rsidRPr="004759C6" w:rsidRDefault="003E11E7" w:rsidP="003E11E7">
      <w:pPr>
        <w:pStyle w:val="Prrafodelista"/>
        <w:rPr>
          <w:lang w:val="es-CR"/>
        </w:rPr>
      </w:pPr>
    </w:p>
    <w:p w:rsidR="003E11E7" w:rsidRPr="004759C6" w:rsidRDefault="003E11E7" w:rsidP="003E11E7">
      <w:pPr>
        <w:jc w:val="both"/>
        <w:rPr>
          <w:lang w:val="es-CR"/>
        </w:rPr>
      </w:pPr>
      <w:r w:rsidRPr="004759C6">
        <w:rPr>
          <w:lang w:val="es-CR"/>
        </w:rPr>
        <w:t>El Comité Organizador DEBERA de tomar todas las medidas de bioseguridad</w:t>
      </w:r>
      <w:r w:rsidR="00321F4F">
        <w:rPr>
          <w:lang w:val="es-CR"/>
        </w:rPr>
        <w:t xml:space="preserve"> establecidas por las autoridades sanitarias de su país para el desarrollo del evento,</w:t>
      </w:r>
      <w:r w:rsidRPr="004759C6">
        <w:rPr>
          <w:lang w:val="es-CR"/>
        </w:rPr>
        <w:t xml:space="preserve"> para todos los participantes involucrados en el </w:t>
      </w:r>
      <w:r w:rsidR="00321F4F">
        <w:rPr>
          <w:lang w:val="es-CR"/>
        </w:rPr>
        <w:t>mismo,</w:t>
      </w:r>
      <w:r w:rsidRPr="004759C6">
        <w:rPr>
          <w:lang w:val="es-CR"/>
        </w:rPr>
        <w:t xml:space="preserve"> contando con los implementos, equipos </w:t>
      </w:r>
      <w:r w:rsidRPr="004759C6">
        <w:rPr>
          <w:lang w:val="es-CR"/>
        </w:rPr>
        <w:lastRenderedPageBreak/>
        <w:t xml:space="preserve">y materiales necesarios para mantener un ambiente seguro para los participantes y la competencia. </w:t>
      </w:r>
    </w:p>
    <w:p w:rsidR="003E11E7" w:rsidRPr="004759C6" w:rsidRDefault="003E11E7" w:rsidP="003E11E7">
      <w:pPr>
        <w:pStyle w:val="Prrafodelista"/>
        <w:rPr>
          <w:lang w:val="es-CR"/>
        </w:rPr>
      </w:pPr>
    </w:p>
    <w:p w:rsidR="003E11E7" w:rsidRPr="004759C6" w:rsidRDefault="003E11E7" w:rsidP="003E11E7">
      <w:pPr>
        <w:jc w:val="both"/>
        <w:rPr>
          <w:b/>
          <w:sz w:val="28"/>
          <w:szCs w:val="28"/>
          <w:lang w:val="es-CR"/>
        </w:rPr>
      </w:pPr>
      <w:r w:rsidRPr="004759C6">
        <w:rPr>
          <w:b/>
          <w:sz w:val="28"/>
          <w:szCs w:val="28"/>
          <w:lang w:val="es-CR"/>
        </w:rPr>
        <w:t>En caso de que algún participante extranjero tuviere que ser puesto en cuarentena por síntomas o diere positivo</w:t>
      </w:r>
      <w:r w:rsidR="00321F4F">
        <w:rPr>
          <w:b/>
          <w:sz w:val="28"/>
          <w:szCs w:val="28"/>
          <w:lang w:val="es-CR"/>
        </w:rPr>
        <w:t xml:space="preserve"> por </w:t>
      </w:r>
      <w:proofErr w:type="spellStart"/>
      <w:r w:rsidR="00321F4F">
        <w:rPr>
          <w:b/>
          <w:sz w:val="28"/>
          <w:szCs w:val="28"/>
          <w:lang w:val="es-CR"/>
        </w:rPr>
        <w:t>covid</w:t>
      </w:r>
      <w:proofErr w:type="spellEnd"/>
      <w:r w:rsidR="00321F4F">
        <w:rPr>
          <w:b/>
          <w:sz w:val="28"/>
          <w:szCs w:val="28"/>
          <w:lang w:val="es-CR"/>
        </w:rPr>
        <w:t xml:space="preserve"> 19</w:t>
      </w:r>
      <w:r w:rsidRPr="004759C6">
        <w:rPr>
          <w:b/>
          <w:sz w:val="28"/>
          <w:szCs w:val="28"/>
          <w:lang w:val="es-CR"/>
        </w:rPr>
        <w:t>, su Federación Nacional de origen DEBERA asumir en forma inmediata los gastos del participante y del oficial COVID 19 durante la cuarentena o servicios médicos / hospitalarios que se requieran.</w:t>
      </w:r>
    </w:p>
    <w:p w:rsidR="003E11E7" w:rsidRDefault="003E11E7" w:rsidP="003E11E7">
      <w:pPr>
        <w:ind w:left="426"/>
        <w:jc w:val="both"/>
        <w:rPr>
          <w:b/>
          <w:u w:val="single"/>
          <w:lang w:val="es-CR"/>
        </w:rPr>
      </w:pPr>
    </w:p>
    <w:p w:rsidR="000B7E1C" w:rsidRPr="004759C6" w:rsidRDefault="000B7E1C" w:rsidP="003E11E7">
      <w:pPr>
        <w:ind w:left="426"/>
        <w:jc w:val="both"/>
        <w:rPr>
          <w:b/>
          <w:u w:val="single"/>
          <w:lang w:val="es-CR"/>
        </w:rPr>
      </w:pPr>
    </w:p>
    <w:p w:rsidR="003E11E7" w:rsidRPr="00303009" w:rsidRDefault="003E11E7" w:rsidP="003E11E7">
      <w:pPr>
        <w:pStyle w:val="Prrafodelista"/>
        <w:numPr>
          <w:ilvl w:val="0"/>
          <w:numId w:val="1"/>
        </w:numPr>
        <w:jc w:val="both"/>
        <w:rPr>
          <w:b/>
        </w:rPr>
      </w:pPr>
      <w:r w:rsidRPr="00303009">
        <w:rPr>
          <w:b/>
        </w:rPr>
        <w:t xml:space="preserve">SEGURIDAD </w:t>
      </w:r>
      <w:r>
        <w:rPr>
          <w:b/>
        </w:rPr>
        <w:t>Y ACREDITACIONES</w:t>
      </w:r>
    </w:p>
    <w:p w:rsidR="003E11E7" w:rsidRPr="00303009" w:rsidRDefault="003E11E7" w:rsidP="003E11E7">
      <w:pPr>
        <w:ind w:left="720"/>
        <w:jc w:val="both"/>
        <w:rPr>
          <w:b/>
        </w:rPr>
      </w:pPr>
    </w:p>
    <w:p w:rsidR="003E11E7" w:rsidRDefault="003E11E7" w:rsidP="003E11E7">
      <w:pPr>
        <w:jc w:val="both"/>
        <w:rPr>
          <w:lang w:val="es-CR"/>
        </w:rPr>
      </w:pPr>
      <w:r w:rsidRPr="00303009">
        <w:rPr>
          <w:lang w:val="es-CR"/>
        </w:rPr>
        <w:t xml:space="preserve">La Federación Nacional o su Comité Organizador debe garantizar la seguridad a todos los equipos participantes desde su llegada hasta su salida, incluyendo en el hotel, sala de competencia, sedes de entrenamientos, durante los partidos </w:t>
      </w:r>
      <w:proofErr w:type="gramStart"/>
      <w:r w:rsidRPr="00303009">
        <w:rPr>
          <w:lang w:val="es-CR"/>
        </w:rPr>
        <w:t>oficiales</w:t>
      </w:r>
      <w:proofErr w:type="gramEnd"/>
      <w:r w:rsidRPr="00303009">
        <w:rPr>
          <w:lang w:val="es-CR"/>
        </w:rPr>
        <w:t xml:space="preserve"> así como en la transportación interna.  </w:t>
      </w:r>
    </w:p>
    <w:p w:rsidR="003E11E7" w:rsidRDefault="003E11E7" w:rsidP="003E11E7">
      <w:pPr>
        <w:jc w:val="both"/>
        <w:rPr>
          <w:lang w:val="es-CR"/>
        </w:rPr>
      </w:pPr>
    </w:p>
    <w:p w:rsidR="003E11E7" w:rsidRDefault="003E11E7" w:rsidP="003E11E7">
      <w:pPr>
        <w:jc w:val="both"/>
        <w:rPr>
          <w:lang w:val="es-CR"/>
        </w:rPr>
      </w:pPr>
      <w:r>
        <w:rPr>
          <w:lang w:val="es-CR"/>
        </w:rPr>
        <w:t>El Comité Organizador con el fin de controlar las áreas técnicas, proveerá a toda persona que colabore con el Comité Organizador y todo participante extranjero, de una identificación que le acredite su función dentro del evento y delimite sus áreas de acceso y servicios.</w:t>
      </w:r>
    </w:p>
    <w:p w:rsidR="000B7E1C" w:rsidRDefault="000B7E1C" w:rsidP="003E11E7">
      <w:pPr>
        <w:jc w:val="both"/>
        <w:rPr>
          <w:lang w:val="es-CR"/>
        </w:rPr>
      </w:pPr>
    </w:p>
    <w:p w:rsidR="005F2E66" w:rsidRPr="00303009" w:rsidRDefault="005F2E66" w:rsidP="003E11E7">
      <w:pPr>
        <w:jc w:val="both"/>
        <w:rPr>
          <w:lang w:val="es-CR"/>
        </w:rPr>
      </w:pPr>
    </w:p>
    <w:p w:rsidR="003E11E7" w:rsidRPr="00303009" w:rsidRDefault="003E11E7" w:rsidP="003E11E7">
      <w:pPr>
        <w:pStyle w:val="Prrafodelista"/>
        <w:numPr>
          <w:ilvl w:val="0"/>
          <w:numId w:val="1"/>
        </w:numPr>
        <w:jc w:val="both"/>
        <w:rPr>
          <w:b/>
        </w:rPr>
      </w:pPr>
      <w:r w:rsidRPr="00303009">
        <w:rPr>
          <w:b/>
        </w:rPr>
        <w:t>PREMIACIONES:</w:t>
      </w:r>
    </w:p>
    <w:p w:rsidR="003E11E7" w:rsidRPr="00303009" w:rsidRDefault="003E11E7" w:rsidP="003E11E7">
      <w:pPr>
        <w:ind w:left="720"/>
        <w:jc w:val="both"/>
        <w:rPr>
          <w:b/>
        </w:rPr>
      </w:pPr>
    </w:p>
    <w:p w:rsidR="003E11E7" w:rsidRPr="00303009" w:rsidRDefault="003E11E7" w:rsidP="00F15D72">
      <w:pPr>
        <w:pStyle w:val="Prrafodelista"/>
        <w:numPr>
          <w:ilvl w:val="0"/>
          <w:numId w:val="10"/>
        </w:numPr>
        <w:ind w:left="567" w:hanging="567"/>
        <w:jc w:val="both"/>
        <w:rPr>
          <w:lang w:val="es-CR"/>
        </w:rPr>
      </w:pPr>
      <w:r w:rsidRPr="00303009">
        <w:rPr>
          <w:b/>
          <w:lang w:val="es-CR"/>
        </w:rPr>
        <w:t>A los tres primeros equipos clasificados serán premiados</w:t>
      </w:r>
      <w:r w:rsidRPr="00303009">
        <w:rPr>
          <w:lang w:val="es-CR"/>
        </w:rPr>
        <w:t xml:space="preserve"> como sigue:  </w:t>
      </w:r>
    </w:p>
    <w:p w:rsidR="003E11E7" w:rsidRPr="00303009" w:rsidRDefault="003E11E7" w:rsidP="003E11E7">
      <w:pPr>
        <w:ind w:left="1440"/>
        <w:jc w:val="both"/>
        <w:rPr>
          <w:lang w:val="es-CR"/>
        </w:rPr>
      </w:pPr>
    </w:p>
    <w:p w:rsidR="003E11E7" w:rsidRPr="00303009" w:rsidRDefault="003E11E7" w:rsidP="003E11E7">
      <w:pPr>
        <w:jc w:val="both"/>
        <w:rPr>
          <w:lang w:val="es-CR"/>
        </w:rPr>
      </w:pPr>
      <w:r w:rsidRPr="00303009">
        <w:rPr>
          <w:lang w:val="es-CR"/>
        </w:rPr>
        <w:t xml:space="preserve">Primer lugar:  medalla dorada a cada integrante de la delegación y trofeo al equipo </w:t>
      </w:r>
    </w:p>
    <w:p w:rsidR="003E11E7" w:rsidRPr="00303009" w:rsidRDefault="003E11E7" w:rsidP="003E11E7">
      <w:pPr>
        <w:ind w:left="1440"/>
        <w:jc w:val="both"/>
        <w:rPr>
          <w:b/>
          <w:lang w:val="es-CR"/>
        </w:rPr>
      </w:pPr>
    </w:p>
    <w:p w:rsidR="003E11E7" w:rsidRPr="00303009" w:rsidRDefault="003E11E7" w:rsidP="003E11E7">
      <w:pPr>
        <w:jc w:val="both"/>
        <w:rPr>
          <w:b/>
          <w:lang w:val="es-CR"/>
        </w:rPr>
      </w:pPr>
      <w:r w:rsidRPr="00303009">
        <w:rPr>
          <w:lang w:val="es-CR"/>
        </w:rPr>
        <w:t xml:space="preserve">Segundo lugar:  medalla plateada a cada integrante de la delegación y trofeo al equipo </w:t>
      </w:r>
    </w:p>
    <w:p w:rsidR="003E11E7" w:rsidRPr="00303009" w:rsidRDefault="003E11E7" w:rsidP="003E11E7">
      <w:pPr>
        <w:ind w:left="1440" w:right="-284"/>
        <w:jc w:val="both"/>
        <w:rPr>
          <w:lang w:val="es-CR"/>
        </w:rPr>
      </w:pPr>
    </w:p>
    <w:p w:rsidR="003E11E7" w:rsidRPr="00303009" w:rsidRDefault="003E11E7" w:rsidP="003E11E7">
      <w:pPr>
        <w:ind w:right="-284"/>
        <w:jc w:val="both"/>
        <w:rPr>
          <w:lang w:val="es-CR"/>
        </w:rPr>
      </w:pPr>
      <w:r w:rsidRPr="00303009">
        <w:rPr>
          <w:lang w:val="es-CR"/>
        </w:rPr>
        <w:t>Tercer lugar</w:t>
      </w:r>
      <w:r>
        <w:rPr>
          <w:lang w:val="es-CR"/>
        </w:rPr>
        <w:t>:</w:t>
      </w:r>
      <w:r w:rsidRPr="00303009">
        <w:rPr>
          <w:lang w:val="es-CR"/>
        </w:rPr>
        <w:t xml:space="preserve">  medalla bronceada a cada integrante de la delegación y trofeo al equipo</w:t>
      </w:r>
    </w:p>
    <w:p w:rsidR="003E11E7" w:rsidRPr="00303009" w:rsidRDefault="003E11E7" w:rsidP="003E11E7">
      <w:pPr>
        <w:pStyle w:val="Prrafodelista"/>
        <w:tabs>
          <w:tab w:val="left" w:pos="1134"/>
        </w:tabs>
        <w:ind w:left="1494"/>
        <w:jc w:val="both"/>
        <w:rPr>
          <w:lang w:val="es-CR"/>
        </w:rPr>
      </w:pPr>
    </w:p>
    <w:p w:rsidR="003E11E7" w:rsidRDefault="003E11E7" w:rsidP="00F15D72">
      <w:pPr>
        <w:pStyle w:val="Prrafodelista"/>
        <w:numPr>
          <w:ilvl w:val="0"/>
          <w:numId w:val="10"/>
        </w:numPr>
        <w:ind w:left="567" w:hanging="567"/>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Pr="002C5530">
        <w:rPr>
          <w:b/>
          <w:lang w:val="es-CR"/>
        </w:rPr>
        <w:t>DOCE</w:t>
      </w:r>
      <w:r>
        <w:rPr>
          <w:lang w:val="es-CR"/>
        </w:rPr>
        <w:t xml:space="preserve"> </w:t>
      </w:r>
      <w:r w:rsidRPr="00303009">
        <w:rPr>
          <w:lang w:val="es-CR"/>
        </w:rPr>
        <w:t>premiaciones serán a:</w:t>
      </w:r>
    </w:p>
    <w:p w:rsidR="003E11E7" w:rsidRPr="00303009" w:rsidRDefault="003E11E7" w:rsidP="003E11E7">
      <w:pPr>
        <w:pStyle w:val="Prrafodelista"/>
        <w:jc w:val="both"/>
        <w:rPr>
          <w:lang w:val="es-CR"/>
        </w:rPr>
      </w:pPr>
    </w:p>
    <w:p w:rsidR="003E11E7" w:rsidRPr="00024BAF" w:rsidRDefault="003E11E7" w:rsidP="003E11E7">
      <w:pPr>
        <w:jc w:val="both"/>
      </w:pPr>
      <w:proofErr w:type="gramStart"/>
      <w:r w:rsidRPr="00024BAF">
        <w:t>b.1</w:t>
      </w:r>
      <w:proofErr w:type="gramEnd"/>
      <w:r w:rsidRPr="00024BAF">
        <w:tab/>
      </w:r>
      <w:proofErr w:type="spellStart"/>
      <w:r w:rsidRPr="00024BAF">
        <w:t>Mejor</w:t>
      </w:r>
      <w:proofErr w:type="spellEnd"/>
      <w:r w:rsidRPr="00024BAF">
        <w:t xml:space="preserve"> </w:t>
      </w:r>
      <w:proofErr w:type="spellStart"/>
      <w:r w:rsidRPr="00024BAF">
        <w:t>sacador</w:t>
      </w:r>
      <w:proofErr w:type="spellEnd"/>
      <w:r w:rsidRPr="00024BAF">
        <w:t xml:space="preserve"> (Best Server)</w:t>
      </w:r>
    </w:p>
    <w:p w:rsidR="003E11E7" w:rsidRPr="00303009" w:rsidRDefault="003E11E7" w:rsidP="003E11E7">
      <w:pPr>
        <w:jc w:val="both"/>
      </w:pPr>
      <w:proofErr w:type="gramStart"/>
      <w:r w:rsidRPr="00303009">
        <w:t>b.2</w:t>
      </w:r>
      <w:proofErr w:type="gramEnd"/>
      <w:r w:rsidRPr="00303009">
        <w:tab/>
      </w:r>
      <w:proofErr w:type="spellStart"/>
      <w:r w:rsidRPr="00303009">
        <w:t>Mejor</w:t>
      </w:r>
      <w:proofErr w:type="spellEnd"/>
      <w:r w:rsidRPr="00303009">
        <w:t xml:space="preserve"> receptor (Best Receiver)</w:t>
      </w:r>
    </w:p>
    <w:p w:rsidR="003E11E7" w:rsidRPr="00303009" w:rsidRDefault="003E11E7" w:rsidP="003E11E7">
      <w:pPr>
        <w:jc w:val="both"/>
      </w:pPr>
      <w:proofErr w:type="gramStart"/>
      <w:r w:rsidRPr="00303009">
        <w:t>b.3</w:t>
      </w:r>
      <w:proofErr w:type="gramEnd"/>
      <w:r w:rsidRPr="00303009">
        <w:tab/>
      </w:r>
      <w:proofErr w:type="spellStart"/>
      <w:r w:rsidRPr="00303009">
        <w:t>Mejor</w:t>
      </w:r>
      <w:proofErr w:type="spellEnd"/>
      <w:r w:rsidRPr="00303009">
        <w:t xml:space="preserve"> </w:t>
      </w:r>
      <w:proofErr w:type="spellStart"/>
      <w:r w:rsidRPr="00303009">
        <w:t>colocador</w:t>
      </w:r>
      <w:proofErr w:type="spellEnd"/>
      <w:r w:rsidRPr="00303009">
        <w:t xml:space="preserve"> (Best Setter)</w:t>
      </w:r>
    </w:p>
    <w:p w:rsidR="003E11E7" w:rsidRPr="00303009" w:rsidRDefault="003E11E7" w:rsidP="003E11E7">
      <w:pPr>
        <w:jc w:val="both"/>
      </w:pPr>
      <w:proofErr w:type="gramStart"/>
      <w:r w:rsidRPr="00303009">
        <w:t>b.4</w:t>
      </w:r>
      <w:proofErr w:type="gramEnd"/>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rematadores</w:t>
      </w:r>
      <w:proofErr w:type="spellEnd"/>
      <w:r w:rsidRPr="00303009">
        <w:t xml:space="preserve"> (Two Best Spiker)</w:t>
      </w:r>
    </w:p>
    <w:p w:rsidR="003E11E7" w:rsidRPr="00303009" w:rsidRDefault="003E11E7" w:rsidP="003E11E7">
      <w:pPr>
        <w:jc w:val="both"/>
      </w:pPr>
      <w:proofErr w:type="gramStart"/>
      <w:r w:rsidRPr="00303009">
        <w:t>b.5</w:t>
      </w:r>
      <w:proofErr w:type="gramEnd"/>
      <w:r w:rsidRPr="00303009">
        <w:tab/>
      </w:r>
      <w:proofErr w:type="spellStart"/>
      <w:r w:rsidRPr="00303009">
        <w:t>Mejor</w:t>
      </w:r>
      <w:proofErr w:type="spellEnd"/>
      <w:r w:rsidRPr="00303009">
        <w:t xml:space="preserve"> </w:t>
      </w:r>
      <w:proofErr w:type="spellStart"/>
      <w:r w:rsidRPr="00303009">
        <w:t>opuesto</w:t>
      </w:r>
      <w:proofErr w:type="spellEnd"/>
      <w:r w:rsidRPr="00303009">
        <w:t xml:space="preserve"> (Best Opposite)</w:t>
      </w:r>
    </w:p>
    <w:p w:rsidR="003E11E7" w:rsidRPr="00303009" w:rsidRDefault="003E11E7" w:rsidP="003E11E7">
      <w:pPr>
        <w:jc w:val="both"/>
      </w:pPr>
      <w:proofErr w:type="gramStart"/>
      <w:r w:rsidRPr="00303009">
        <w:lastRenderedPageBreak/>
        <w:t>b.6</w:t>
      </w:r>
      <w:proofErr w:type="gramEnd"/>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bloqueadores</w:t>
      </w:r>
      <w:proofErr w:type="spellEnd"/>
      <w:r w:rsidRPr="00303009">
        <w:t xml:space="preserve"> (Two Best Blocker)</w:t>
      </w:r>
    </w:p>
    <w:p w:rsidR="003E11E7" w:rsidRPr="00303009" w:rsidRDefault="003E11E7" w:rsidP="003E11E7">
      <w:pPr>
        <w:jc w:val="both"/>
      </w:pPr>
      <w:proofErr w:type="gramStart"/>
      <w:r w:rsidRPr="00303009">
        <w:t>b.7</w:t>
      </w:r>
      <w:proofErr w:type="gramEnd"/>
      <w:r w:rsidRPr="00303009">
        <w:tab/>
      </w:r>
      <w:proofErr w:type="spellStart"/>
      <w:r w:rsidRPr="00303009">
        <w:t>Mejor</w:t>
      </w:r>
      <w:proofErr w:type="spellEnd"/>
      <w:r w:rsidRPr="00303009">
        <w:t xml:space="preserve"> </w:t>
      </w:r>
      <w:proofErr w:type="spellStart"/>
      <w:r w:rsidRPr="00303009">
        <w:t>defensa</w:t>
      </w:r>
      <w:proofErr w:type="spellEnd"/>
      <w:r w:rsidRPr="00303009">
        <w:t xml:space="preserve"> (Best Digger)</w:t>
      </w:r>
    </w:p>
    <w:p w:rsidR="003E11E7" w:rsidRPr="00303009" w:rsidRDefault="003E11E7" w:rsidP="003E11E7">
      <w:pPr>
        <w:jc w:val="both"/>
        <w:rPr>
          <w:lang w:val="es-CR"/>
        </w:rPr>
      </w:pPr>
      <w:r w:rsidRPr="00303009">
        <w:rPr>
          <w:lang w:val="es-CR"/>
        </w:rPr>
        <w:t>b.8</w:t>
      </w:r>
      <w:r w:rsidRPr="00303009">
        <w:rPr>
          <w:lang w:val="es-CR"/>
        </w:rPr>
        <w:tab/>
        <w:t>Mejor libero (</w:t>
      </w:r>
      <w:proofErr w:type="spellStart"/>
      <w:r w:rsidRPr="00303009">
        <w:rPr>
          <w:lang w:val="es-CR"/>
        </w:rPr>
        <w:t>Best</w:t>
      </w:r>
      <w:proofErr w:type="spellEnd"/>
      <w:r w:rsidRPr="00303009">
        <w:rPr>
          <w:lang w:val="es-CR"/>
        </w:rPr>
        <w:t xml:space="preserve"> Libero)</w:t>
      </w:r>
    </w:p>
    <w:p w:rsidR="003E11E7" w:rsidRPr="00024BAF" w:rsidRDefault="003E11E7" w:rsidP="003E11E7">
      <w:pPr>
        <w:jc w:val="both"/>
      </w:pPr>
      <w:proofErr w:type="gramStart"/>
      <w:r w:rsidRPr="00024BAF">
        <w:t>b.9</w:t>
      </w:r>
      <w:proofErr w:type="gramEnd"/>
      <w:r w:rsidRPr="00024BAF">
        <w:tab/>
      </w:r>
      <w:proofErr w:type="spellStart"/>
      <w:r w:rsidRPr="00024BAF">
        <w:t>Mejor</w:t>
      </w:r>
      <w:proofErr w:type="spellEnd"/>
      <w:r w:rsidRPr="00024BAF">
        <w:t xml:space="preserve"> </w:t>
      </w:r>
      <w:proofErr w:type="spellStart"/>
      <w:r w:rsidRPr="00024BAF">
        <w:t>anotador</w:t>
      </w:r>
      <w:proofErr w:type="spellEnd"/>
      <w:r w:rsidRPr="00024BAF">
        <w:t xml:space="preserve"> (Best Scorer)</w:t>
      </w:r>
    </w:p>
    <w:p w:rsidR="003E11E7" w:rsidRPr="00303009" w:rsidRDefault="003E11E7" w:rsidP="003E11E7">
      <w:pPr>
        <w:jc w:val="both"/>
        <w:rPr>
          <w:lang w:val="es-CR"/>
        </w:rPr>
      </w:pPr>
      <w:r w:rsidRPr="00303009">
        <w:rPr>
          <w:lang w:val="es-CR"/>
        </w:rPr>
        <w:t>b.10</w:t>
      </w:r>
      <w:r w:rsidRPr="00303009">
        <w:rPr>
          <w:lang w:val="es-CR"/>
        </w:rPr>
        <w:tab/>
        <w:t xml:space="preserve">Jugador más valioso </w:t>
      </w:r>
      <w:proofErr w:type="gramStart"/>
      <w:r w:rsidRPr="00303009">
        <w:rPr>
          <w:lang w:val="es-CR"/>
        </w:rPr>
        <w:t xml:space="preserve">( </w:t>
      </w:r>
      <w:proofErr w:type="spellStart"/>
      <w:r w:rsidRPr="00303009">
        <w:rPr>
          <w:lang w:val="es-CR"/>
        </w:rPr>
        <w:t>Most</w:t>
      </w:r>
      <w:proofErr w:type="spellEnd"/>
      <w:proofErr w:type="gramEnd"/>
      <w:r w:rsidRPr="00303009">
        <w:rPr>
          <w:lang w:val="es-CR"/>
        </w:rPr>
        <w:t xml:space="preserve"> </w:t>
      </w:r>
      <w:proofErr w:type="spellStart"/>
      <w:r w:rsidRPr="00303009">
        <w:rPr>
          <w:lang w:val="es-CR"/>
        </w:rPr>
        <w:t>Valuable</w:t>
      </w:r>
      <w:proofErr w:type="spellEnd"/>
      <w:r w:rsidRPr="00303009">
        <w:rPr>
          <w:lang w:val="es-CR"/>
        </w:rPr>
        <w:t xml:space="preserve"> Player (MVP)</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Jugadores colocadores</w:t>
      </w:r>
    </w:p>
    <w:p w:rsidR="003E11E7" w:rsidRPr="00303009" w:rsidRDefault="003E11E7" w:rsidP="003E11E7">
      <w:pPr>
        <w:jc w:val="both"/>
        <w:rPr>
          <w:b/>
          <w:lang w:val="es-CR"/>
        </w:rPr>
      </w:pPr>
    </w:p>
    <w:p w:rsidR="003E11E7" w:rsidRPr="00303009" w:rsidRDefault="003E11E7" w:rsidP="003E11E7">
      <w:pPr>
        <w:jc w:val="both"/>
        <w:rPr>
          <w:lang w:val="es-CR"/>
        </w:rPr>
      </w:pPr>
      <w:r w:rsidRPr="00303009">
        <w:rPr>
          <w:lang w:val="es-CR"/>
        </w:rPr>
        <w:t xml:space="preserve">Los jugadores colocadores competirán entre ellos por el premio Mejor Colocador del evento.   Adicionalmente, los colocadores serán elegibles para el premio de Jugador </w:t>
      </w:r>
      <w:proofErr w:type="spellStart"/>
      <w:r w:rsidRPr="00303009">
        <w:rPr>
          <w:lang w:val="es-CR"/>
        </w:rPr>
        <w:t>Mas</w:t>
      </w:r>
      <w:proofErr w:type="spellEnd"/>
      <w:r w:rsidRPr="00303009">
        <w:rPr>
          <w:lang w:val="es-CR"/>
        </w:rPr>
        <w:t xml:space="preserve"> Valioso del evento, si su equipo es el Campeón Medalla de Oro del evento y registra un promedio mínimo de 5.0 por set de acuerdo a los resultados finales del sistema de información del voleibol VIS.</w:t>
      </w:r>
    </w:p>
    <w:p w:rsidR="003E11E7" w:rsidRPr="00303009" w:rsidRDefault="003E11E7" w:rsidP="003E11E7">
      <w:pPr>
        <w:jc w:val="both"/>
        <w:rPr>
          <w:lang w:val="es-CR"/>
        </w:rPr>
      </w:pPr>
    </w:p>
    <w:p w:rsidR="003E11E7" w:rsidRPr="00303009" w:rsidRDefault="003E11E7" w:rsidP="003E11E7">
      <w:pPr>
        <w:jc w:val="both"/>
        <w:rPr>
          <w:b/>
        </w:rPr>
      </w:pPr>
      <w:proofErr w:type="spellStart"/>
      <w:r w:rsidRPr="00303009">
        <w:rPr>
          <w:b/>
        </w:rPr>
        <w:t>Mejor</w:t>
      </w:r>
      <w:proofErr w:type="spellEnd"/>
      <w:r w:rsidRPr="00303009">
        <w:rPr>
          <w:b/>
        </w:rPr>
        <w:t xml:space="preserve"> </w:t>
      </w:r>
      <w:proofErr w:type="spellStart"/>
      <w:r w:rsidRPr="00303009">
        <w:rPr>
          <w:b/>
        </w:rPr>
        <w:t>rematador</w:t>
      </w:r>
      <w:proofErr w:type="spellEnd"/>
      <w:r w:rsidRPr="00303009">
        <w:rPr>
          <w:b/>
        </w:rPr>
        <w:t xml:space="preserve"> </w:t>
      </w:r>
      <w:proofErr w:type="spellStart"/>
      <w:r w:rsidRPr="00303009">
        <w:rPr>
          <w:b/>
        </w:rPr>
        <w:t>alero</w:t>
      </w:r>
      <w:proofErr w:type="spellEnd"/>
      <w:r w:rsidRPr="00303009">
        <w:rPr>
          <w:b/>
        </w:rPr>
        <w:t xml:space="preserve"> (Best </w:t>
      </w:r>
      <w:proofErr w:type="gramStart"/>
      <w:r w:rsidRPr="00303009">
        <w:rPr>
          <w:b/>
        </w:rPr>
        <w:t>Outside</w:t>
      </w:r>
      <w:proofErr w:type="gramEnd"/>
      <w:r w:rsidRPr="00303009">
        <w:rPr>
          <w:b/>
        </w:rPr>
        <w:t xml:space="preserve"> Hitter (OH)</w:t>
      </w:r>
    </w:p>
    <w:p w:rsidR="003E11E7" w:rsidRPr="00303009" w:rsidRDefault="003E11E7" w:rsidP="003E11E7">
      <w:pPr>
        <w:jc w:val="both"/>
        <w:rPr>
          <w:b/>
        </w:rPr>
      </w:pPr>
    </w:p>
    <w:p w:rsidR="003E11E7" w:rsidRPr="00303009" w:rsidRDefault="003E11E7" w:rsidP="003E11E7">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Jugador Opuesto (</w:t>
      </w:r>
      <w:proofErr w:type="spellStart"/>
      <w:r w:rsidRPr="00303009">
        <w:rPr>
          <w:b/>
          <w:lang w:val="es-CR"/>
        </w:rPr>
        <w:t>Opposite</w:t>
      </w:r>
      <w:proofErr w:type="spellEnd"/>
      <w:r w:rsidRPr="00303009">
        <w:rPr>
          <w:b/>
          <w:lang w:val="es-CR"/>
        </w:rPr>
        <w:t xml:space="preserve"> Player (OP)</w:t>
      </w:r>
    </w:p>
    <w:p w:rsidR="003E11E7" w:rsidRPr="00303009" w:rsidRDefault="003E11E7" w:rsidP="003E11E7">
      <w:pPr>
        <w:jc w:val="both"/>
        <w:rPr>
          <w:b/>
          <w:lang w:val="es-CR"/>
        </w:rPr>
      </w:pPr>
    </w:p>
    <w:p w:rsidR="003E11E7" w:rsidRPr="00303009" w:rsidRDefault="003E11E7" w:rsidP="003E11E7">
      <w:pPr>
        <w:jc w:val="both"/>
        <w:rPr>
          <w:lang w:val="es-CR"/>
        </w:rPr>
      </w:pPr>
      <w:r w:rsidRPr="00303009">
        <w:rPr>
          <w:lang w:val="es-CR"/>
        </w:rPr>
        <w:t xml:space="preserve">El mejor jugador opuesto será seleccionado entre aquellos jugadores que han sido declarados jugadores opuestos.  Si el mejor jugador opuesto resulta ser el Jugador </w:t>
      </w:r>
      <w:proofErr w:type="spellStart"/>
      <w:r w:rsidRPr="00303009">
        <w:rPr>
          <w:lang w:val="es-CR"/>
        </w:rPr>
        <w:t>Mas</w:t>
      </w:r>
      <w:proofErr w:type="spellEnd"/>
      <w:r w:rsidRPr="00303009">
        <w:rPr>
          <w:lang w:val="es-CR"/>
        </w:rPr>
        <w:t xml:space="preserve">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rsidR="003E11E7" w:rsidRPr="00303009" w:rsidRDefault="003E11E7" w:rsidP="003E11E7">
      <w:pPr>
        <w:jc w:val="both"/>
        <w:rPr>
          <w:lang w:val="es-CR"/>
        </w:rPr>
      </w:pPr>
    </w:p>
    <w:p w:rsidR="003E11E7" w:rsidRPr="00024BAF" w:rsidRDefault="003E11E7" w:rsidP="003E11E7">
      <w:pPr>
        <w:jc w:val="both"/>
        <w:rPr>
          <w:b/>
        </w:rPr>
      </w:pPr>
      <w:proofErr w:type="spellStart"/>
      <w:r w:rsidRPr="00024BAF">
        <w:rPr>
          <w:b/>
        </w:rPr>
        <w:t>Mejor</w:t>
      </w:r>
      <w:proofErr w:type="spellEnd"/>
      <w:r w:rsidRPr="00024BAF">
        <w:rPr>
          <w:b/>
        </w:rPr>
        <w:t xml:space="preserve"> </w:t>
      </w:r>
      <w:proofErr w:type="spellStart"/>
      <w:r w:rsidRPr="00024BAF">
        <w:rPr>
          <w:b/>
        </w:rPr>
        <w:t>Bloqueador</w:t>
      </w:r>
      <w:proofErr w:type="spellEnd"/>
      <w:r w:rsidRPr="00024BAF">
        <w:rPr>
          <w:b/>
        </w:rPr>
        <w:t xml:space="preserve"> Medio (Best Middle Blocker (MB))</w:t>
      </w:r>
    </w:p>
    <w:p w:rsidR="003E11E7" w:rsidRPr="00024BAF" w:rsidRDefault="003E11E7" w:rsidP="003E11E7">
      <w:pPr>
        <w:ind w:left="1185"/>
        <w:jc w:val="both"/>
        <w:rPr>
          <w:b/>
        </w:rPr>
      </w:pPr>
    </w:p>
    <w:p w:rsidR="003E11E7" w:rsidRPr="00303009" w:rsidRDefault="003E11E7" w:rsidP="003E11E7">
      <w:pPr>
        <w:jc w:val="both"/>
        <w:rPr>
          <w:lang w:val="es-CR"/>
        </w:rPr>
      </w:pPr>
      <w:r w:rsidRPr="00303009">
        <w:rPr>
          <w:lang w:val="es-CR"/>
        </w:rPr>
        <w:t>Los dos mejores bloqueadores medios (</w:t>
      </w:r>
      <w:proofErr w:type="spellStart"/>
      <w:r w:rsidRPr="00303009">
        <w:rPr>
          <w:lang w:val="es-CR"/>
        </w:rPr>
        <w:t>Middle</w:t>
      </w:r>
      <w:proofErr w:type="spellEnd"/>
      <w:r w:rsidRPr="00303009">
        <w:rPr>
          <w:lang w:val="es-CR"/>
        </w:rPr>
        <w:t xml:space="preserve"> </w:t>
      </w:r>
      <w:proofErr w:type="spellStart"/>
      <w:r w:rsidRPr="00303009">
        <w:rPr>
          <w:lang w:val="es-CR"/>
        </w:rPr>
        <w:t>Blockers</w:t>
      </w:r>
      <w:proofErr w:type="spellEnd"/>
      <w:r w:rsidRPr="00303009">
        <w:rPr>
          <w:lang w:val="es-CR"/>
        </w:rPr>
        <w:t xml:space="preserve">, MB), serán premiados de conformidad entre los jugadores que previamente fueron registrados como bloqueadores medio, basados únicamente en el resultado final del sistema de información VIS. </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Mejor Defensa, Servicio, Recepción y Anotador</w:t>
      </w:r>
    </w:p>
    <w:p w:rsidR="003E11E7" w:rsidRPr="00303009" w:rsidRDefault="003E11E7" w:rsidP="003E11E7">
      <w:pPr>
        <w:jc w:val="both"/>
        <w:rPr>
          <w:b/>
          <w:lang w:val="es-CR"/>
        </w:rPr>
      </w:pPr>
    </w:p>
    <w:p w:rsidR="003E11E7" w:rsidRPr="00303009" w:rsidRDefault="003E11E7" w:rsidP="003E11E7">
      <w:pPr>
        <w:jc w:val="both"/>
        <w:rPr>
          <w:lang w:val="es-CR"/>
        </w:rPr>
      </w:pPr>
      <w:r w:rsidRPr="00303009">
        <w:rPr>
          <w:lang w:val="es-CR"/>
        </w:rPr>
        <w:t>Los jugadores con la mejor defensa, mejor servicio, mejor recepción y mejor anotador (el jugador que registra más puntos en ataque, servicio y bloqueo durante la competencia), basado únicamente en los resultados finales del sistema de información de voleibol VIS, será premiado en cada técnica individual sin importar la posición del jugador que haya sido reportada durante la entrevista preliminar.</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lastRenderedPageBreak/>
        <w:t xml:space="preserve">Jugador Libero </w:t>
      </w:r>
    </w:p>
    <w:p w:rsidR="003E11E7" w:rsidRPr="00303009" w:rsidRDefault="003E11E7" w:rsidP="003E11E7">
      <w:pPr>
        <w:jc w:val="both"/>
        <w:rPr>
          <w:b/>
          <w:lang w:val="es-CR"/>
        </w:rPr>
      </w:pPr>
      <w:r w:rsidRPr="00303009">
        <w:rPr>
          <w:b/>
          <w:lang w:val="es-CR"/>
        </w:rPr>
        <w:t xml:space="preserve"> </w:t>
      </w:r>
    </w:p>
    <w:p w:rsidR="003E11E7" w:rsidRPr="00303009" w:rsidRDefault="003E11E7" w:rsidP="003E11E7">
      <w:pPr>
        <w:jc w:val="both"/>
        <w:rPr>
          <w:lang w:val="es-CR"/>
        </w:rPr>
      </w:pPr>
      <w:r w:rsidRPr="00303009">
        <w:rPr>
          <w:lang w:val="es-CR"/>
        </w:rPr>
        <w:t xml:space="preserve">El jugador libero será premiado de entre los mismos por el premio de mejor libero del evento.  Adicionalmente los </w:t>
      </w:r>
      <w:proofErr w:type="spellStart"/>
      <w:r w:rsidRPr="00303009">
        <w:rPr>
          <w:lang w:val="es-CR"/>
        </w:rPr>
        <w:t>liberos</w:t>
      </w:r>
      <w:proofErr w:type="spellEnd"/>
      <w:r w:rsidRPr="00303009">
        <w:rPr>
          <w:lang w:val="es-CR"/>
        </w:rPr>
        <w:t xml:space="preserve"> pueden ser elegibles para los premios como Mejor Defensa y Mejor Receptor del evento.  Si el jugador libero obtiene dos de l</w:t>
      </w:r>
      <w:r>
        <w:rPr>
          <w:lang w:val="es-CR"/>
        </w:rPr>
        <w:t>a</w:t>
      </w:r>
      <w:r w:rsidRPr="00303009">
        <w:rPr>
          <w:lang w:val="es-CR"/>
        </w:rPr>
        <w:t xml:space="preserve">s tres premiaciones mencionados arriba de acuerdo a los resultados finales del sistema de información de voleibol VIS y su equipo es el Campeón Medalla de Oro del evento, ésta es elegible para el premio al Jugador </w:t>
      </w:r>
      <w:proofErr w:type="spellStart"/>
      <w:r w:rsidRPr="00303009">
        <w:rPr>
          <w:lang w:val="es-CR"/>
        </w:rPr>
        <w:t>Mas</w:t>
      </w:r>
      <w:proofErr w:type="spellEnd"/>
      <w:r w:rsidRPr="00303009">
        <w:rPr>
          <w:lang w:val="es-CR"/>
        </w:rPr>
        <w:t xml:space="preserve"> Valioso (MVP) del evento. </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 xml:space="preserve">Jugador </w:t>
      </w:r>
      <w:proofErr w:type="spellStart"/>
      <w:r w:rsidRPr="00303009">
        <w:rPr>
          <w:b/>
          <w:lang w:val="es-CR"/>
        </w:rPr>
        <w:t>Mas</w:t>
      </w:r>
      <w:proofErr w:type="spellEnd"/>
      <w:r w:rsidRPr="00303009">
        <w:rPr>
          <w:b/>
          <w:lang w:val="es-CR"/>
        </w:rPr>
        <w:t xml:space="preserve"> Valioso (</w:t>
      </w:r>
      <w:proofErr w:type="spellStart"/>
      <w:r w:rsidRPr="00303009">
        <w:rPr>
          <w:b/>
          <w:lang w:val="es-CR"/>
        </w:rPr>
        <w:t>Most</w:t>
      </w:r>
      <w:proofErr w:type="spellEnd"/>
      <w:r w:rsidRPr="00303009">
        <w:rPr>
          <w:b/>
          <w:lang w:val="es-CR"/>
        </w:rPr>
        <w:t xml:space="preserve"> </w:t>
      </w:r>
      <w:proofErr w:type="spellStart"/>
      <w:r w:rsidRPr="00303009">
        <w:rPr>
          <w:b/>
          <w:lang w:val="es-CR"/>
        </w:rPr>
        <w:t>Valuable</w:t>
      </w:r>
      <w:proofErr w:type="spellEnd"/>
      <w:r w:rsidRPr="00303009">
        <w:rPr>
          <w:b/>
          <w:lang w:val="es-CR"/>
        </w:rPr>
        <w:t xml:space="preserve"> Player (MVP)</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de acuerdo a los resultados finales del sistema de información del voleibol VIS.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En adición, los jugadores colocadores y el </w:t>
      </w:r>
      <w:proofErr w:type="spellStart"/>
      <w:r w:rsidRPr="00303009">
        <w:rPr>
          <w:lang w:val="es-CR"/>
        </w:rPr>
        <w:t>libero</w:t>
      </w:r>
      <w:proofErr w:type="spellEnd"/>
      <w:r w:rsidRPr="00303009">
        <w:rPr>
          <w:lang w:val="es-CR"/>
        </w:rPr>
        <w:t xml:space="preserve"> serán elegibles a premio de Jugador más Valioso del evento como indica arriba.  </w:t>
      </w:r>
    </w:p>
    <w:p w:rsidR="003E11E7" w:rsidRPr="00303009" w:rsidRDefault="003E11E7" w:rsidP="003E11E7">
      <w:pPr>
        <w:pStyle w:val="Textodebloque"/>
        <w:ind w:left="0" w:right="0"/>
        <w:rPr>
          <w:lang w:val="es-CR"/>
        </w:rPr>
      </w:pPr>
    </w:p>
    <w:p w:rsidR="003E11E7" w:rsidRPr="00303009" w:rsidRDefault="003E11E7" w:rsidP="003E11E7">
      <w:pPr>
        <w:pStyle w:val="Textodebloque"/>
        <w:ind w:left="0" w:right="0"/>
        <w:rPr>
          <w:lang w:val="es-CR"/>
        </w:rPr>
      </w:pPr>
      <w:r w:rsidRPr="00303009">
        <w:rPr>
          <w:lang w:val="es-CR"/>
        </w:rPr>
        <w:t>Los miembros del Comité de Control serán responsables de evaluar y seleccionar al Jugador Más Valioso del evento, basado únicamente en su desempeño individual de acuerdo a las estadísticas de los resultados finales del sistema de información del voleibol VIS.</w:t>
      </w:r>
    </w:p>
    <w:p w:rsidR="005F2E66" w:rsidRDefault="005F2E66" w:rsidP="003E11E7">
      <w:pPr>
        <w:pStyle w:val="Textodebloque"/>
        <w:ind w:left="0" w:right="0"/>
        <w:rPr>
          <w:lang w:val="es-CR"/>
        </w:rPr>
      </w:pPr>
    </w:p>
    <w:p w:rsidR="003E11E7" w:rsidRDefault="003E11E7" w:rsidP="003E11E7">
      <w:pPr>
        <w:pStyle w:val="Textodebloque"/>
        <w:ind w:left="0" w:right="0"/>
        <w:rPr>
          <w:lang w:val="es-CR"/>
        </w:rPr>
      </w:pPr>
      <w:r w:rsidRPr="00303009">
        <w:rPr>
          <w:lang w:val="es-CR"/>
        </w:rPr>
        <w:t xml:space="preserve"> </w:t>
      </w:r>
    </w:p>
    <w:p w:rsidR="003E11E7" w:rsidRPr="00D5238F" w:rsidRDefault="003E11E7" w:rsidP="003E11E7">
      <w:pPr>
        <w:pStyle w:val="Prrafodelista"/>
        <w:numPr>
          <w:ilvl w:val="0"/>
          <w:numId w:val="1"/>
        </w:numPr>
        <w:jc w:val="both"/>
        <w:rPr>
          <w:b/>
          <w:u w:val="single"/>
        </w:rPr>
      </w:pPr>
      <w:r w:rsidRPr="00D5238F">
        <w:rPr>
          <w:b/>
          <w:u w:val="single"/>
        </w:rPr>
        <w:t>RETIROS</w:t>
      </w:r>
    </w:p>
    <w:p w:rsidR="003E11E7" w:rsidRPr="00AC2A7C" w:rsidRDefault="003E11E7" w:rsidP="003E11E7">
      <w:pPr>
        <w:jc w:val="both"/>
      </w:pPr>
    </w:p>
    <w:p w:rsidR="003E11E7" w:rsidRPr="00D5238F" w:rsidRDefault="003E11E7" w:rsidP="00F15D72">
      <w:pPr>
        <w:jc w:val="both"/>
        <w:rPr>
          <w:lang w:val="es-CR"/>
        </w:rPr>
      </w:pPr>
      <w:r w:rsidRPr="00D5238F">
        <w:rPr>
          <w:lang w:val="es-CR"/>
        </w:rPr>
        <w:t>En caso que un equipo se retire de la competencia antes o durante la misma, será acreedora de las sanciones establecidas por la AFECAVOL y en su defecto por las regulaciones de NORCECA y FIVB.</w:t>
      </w:r>
    </w:p>
    <w:p w:rsidR="003E11E7" w:rsidRPr="00303009" w:rsidRDefault="003E11E7" w:rsidP="003E11E7">
      <w:pPr>
        <w:pStyle w:val="Textodebloque"/>
        <w:ind w:left="0" w:right="0"/>
        <w:rPr>
          <w:lang w:val="es-CR"/>
        </w:rPr>
      </w:pPr>
    </w:p>
    <w:p w:rsidR="00423F28" w:rsidRPr="00303009" w:rsidRDefault="00423F28" w:rsidP="00423F28">
      <w:pPr>
        <w:pStyle w:val="Textodebloque"/>
        <w:ind w:left="0" w:right="0"/>
        <w:rPr>
          <w:lang w:val="es-CR"/>
        </w:rPr>
      </w:pPr>
      <w:r w:rsidRPr="005F2E66">
        <w:rPr>
          <w:lang w:val="es-CR"/>
        </w:rPr>
        <w:t>Estas Regulaciones de Competencia han sido preparadas por José Luis Jiménez Lao, Secretario Administrativo de AFECAVOL</w:t>
      </w:r>
      <w:r w:rsidR="005F2E66" w:rsidRPr="005F2E66">
        <w:rPr>
          <w:lang w:val="es-CR"/>
        </w:rPr>
        <w:t xml:space="preserve"> de conformidad con las regulaciones aprobadas por la Asamblea General de AFECAVOL y las correspondientes regulaciones de la FIVB y NORCECA</w:t>
      </w:r>
      <w:r w:rsidRPr="005F2E66">
        <w:rPr>
          <w:lang w:val="es-CR"/>
        </w:rPr>
        <w:t xml:space="preserve"> y sancionadas por la Presidencia de AFECAVOL el </w:t>
      </w:r>
      <w:r w:rsidR="001B19BC">
        <w:rPr>
          <w:lang w:val="es-CR"/>
        </w:rPr>
        <w:t>21 de julio</w:t>
      </w:r>
      <w:bookmarkStart w:id="0" w:name="_GoBack"/>
      <w:bookmarkEnd w:id="0"/>
      <w:r w:rsidR="005F2E66" w:rsidRPr="005F2E66">
        <w:rPr>
          <w:lang w:val="es-CR"/>
        </w:rPr>
        <w:t xml:space="preserve"> </w:t>
      </w:r>
      <w:r w:rsidRPr="005F2E66">
        <w:rPr>
          <w:lang w:val="es-CR"/>
        </w:rPr>
        <w:t>del 2022.</w:t>
      </w:r>
    </w:p>
    <w:p w:rsidR="003E11E7" w:rsidRPr="00303009" w:rsidRDefault="003E11E7" w:rsidP="003E11E7">
      <w:pPr>
        <w:pStyle w:val="Textodebloque"/>
        <w:ind w:left="0" w:right="0"/>
        <w:rPr>
          <w:lang w:val="es-CR"/>
        </w:rPr>
      </w:pPr>
    </w:p>
    <w:p w:rsidR="005F2E66" w:rsidRDefault="005F2E66" w:rsidP="003E11E7">
      <w:pPr>
        <w:pStyle w:val="Textodebloque"/>
        <w:ind w:left="0" w:right="0"/>
        <w:jc w:val="center"/>
        <w:rPr>
          <w:rFonts w:ascii="Script MT Bold" w:hAnsi="Script MT Bold"/>
          <w:sz w:val="32"/>
          <w:szCs w:val="32"/>
          <w:lang w:val="es-DO"/>
        </w:rPr>
      </w:pPr>
    </w:p>
    <w:p w:rsidR="00F15D72" w:rsidRDefault="00F15D72" w:rsidP="003E11E7">
      <w:pPr>
        <w:pStyle w:val="Textodebloque"/>
        <w:ind w:left="0" w:right="0"/>
        <w:jc w:val="center"/>
        <w:rPr>
          <w:rFonts w:ascii="Script MT Bold" w:hAnsi="Script MT Bold"/>
          <w:sz w:val="32"/>
          <w:szCs w:val="32"/>
          <w:lang w:val="es-DO"/>
        </w:rPr>
      </w:pPr>
    </w:p>
    <w:p w:rsidR="003E11E7" w:rsidRPr="005F2E66" w:rsidRDefault="003E11E7" w:rsidP="003E11E7">
      <w:pPr>
        <w:pStyle w:val="Textodebloque"/>
        <w:ind w:left="0" w:right="0"/>
        <w:jc w:val="center"/>
        <w:rPr>
          <w:rFonts w:ascii="Script MT Bold" w:hAnsi="Script MT Bold"/>
          <w:sz w:val="32"/>
          <w:szCs w:val="32"/>
          <w:lang w:val="es-DO"/>
        </w:rPr>
      </w:pPr>
      <w:r w:rsidRPr="005F2E66">
        <w:rPr>
          <w:rFonts w:ascii="Script MT Bold" w:hAnsi="Script MT Bold"/>
          <w:sz w:val="32"/>
          <w:szCs w:val="32"/>
          <w:lang w:val="es-DO"/>
        </w:rPr>
        <w:t>José Luis Jiménez Lao</w:t>
      </w:r>
    </w:p>
    <w:p w:rsidR="003E11E7" w:rsidRPr="005F2E66" w:rsidRDefault="003E11E7" w:rsidP="003E11E7">
      <w:pPr>
        <w:pStyle w:val="Textodebloque"/>
        <w:ind w:left="0" w:right="0"/>
        <w:jc w:val="center"/>
        <w:rPr>
          <w:sz w:val="32"/>
          <w:szCs w:val="32"/>
          <w:lang w:val="es-DO"/>
        </w:rPr>
      </w:pPr>
      <w:r w:rsidRPr="005F2E66">
        <w:rPr>
          <w:sz w:val="32"/>
          <w:szCs w:val="32"/>
          <w:lang w:val="es-DO"/>
        </w:rPr>
        <w:t>Secretario Administrativo AFECAVOL</w:t>
      </w:r>
    </w:p>
    <w:sectPr w:rsidR="003E11E7" w:rsidRPr="005F2E66" w:rsidSect="009A2FF5">
      <w:headerReference w:type="default" r:id="rId12"/>
      <w:footerReference w:type="default" r:id="rId13"/>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3F5" w:rsidRDefault="007213F5" w:rsidP="00B52E19">
      <w:r>
        <w:separator/>
      </w:r>
    </w:p>
  </w:endnote>
  <w:endnote w:type="continuationSeparator" w:id="0">
    <w:p w:rsidR="007213F5" w:rsidRDefault="007213F5"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panose1 w:val="02000000000000000000"/>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E66" w:rsidRPr="00321F4F" w:rsidRDefault="005F2E66">
    <w:pPr>
      <w:pStyle w:val="Piedepgina"/>
      <w:jc w:val="center"/>
      <w:rPr>
        <w:caps/>
        <w:lang w:val="es-CR"/>
      </w:rPr>
    </w:pPr>
    <w:r w:rsidRPr="00321F4F">
      <w:rPr>
        <w:caps/>
        <w:lang w:val="es-CR"/>
      </w:rPr>
      <w:t xml:space="preserve">REGULACIONES COMPETENCIA </w:t>
    </w:r>
    <w:r w:rsidR="008955E1">
      <w:rPr>
        <w:caps/>
        <w:lang w:val="es-CR"/>
      </w:rPr>
      <w:t>xi</w:t>
    </w:r>
    <w:r w:rsidR="00F15D72">
      <w:rPr>
        <w:caps/>
        <w:lang w:val="es-CR"/>
      </w:rPr>
      <w:t xml:space="preserve">V </w:t>
    </w:r>
    <w:r w:rsidRPr="00321F4F">
      <w:rPr>
        <w:caps/>
        <w:lang w:val="es-CR"/>
      </w:rPr>
      <w:t xml:space="preserve">CCA SUB </w:t>
    </w:r>
    <w:r w:rsidR="008955E1">
      <w:rPr>
        <w:caps/>
        <w:lang w:val="es-CR"/>
      </w:rPr>
      <w:t>19 masculino</w:t>
    </w:r>
    <w:r w:rsidRPr="00321F4F">
      <w:rPr>
        <w:caps/>
        <w:lang w:val="es-CR"/>
      </w:rPr>
      <w:t xml:space="preserve"> </w:t>
    </w:r>
    <w:r w:rsidR="00F15D72">
      <w:rPr>
        <w:caps/>
        <w:lang w:val="es-CR"/>
      </w:rPr>
      <w:t>HON</w:t>
    </w:r>
    <w:r w:rsidRPr="00321F4F">
      <w:rPr>
        <w:caps/>
        <w:lang w:val="es-CR"/>
      </w:rPr>
      <w:t xml:space="preserve"> 2022</w:t>
    </w:r>
  </w:p>
  <w:p w:rsidR="005F2E66" w:rsidRPr="00321F4F" w:rsidRDefault="005F2E66">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3F5" w:rsidRDefault="007213F5" w:rsidP="00B52E19">
      <w:r>
        <w:separator/>
      </w:r>
    </w:p>
  </w:footnote>
  <w:footnote w:type="continuationSeparator" w:id="0">
    <w:p w:rsidR="007213F5" w:rsidRDefault="007213F5"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E66" w:rsidRDefault="007213F5" w:rsidP="00C523D2">
    <w:pPr>
      <w:pStyle w:val="Encabezado"/>
      <w:jc w:val="center"/>
    </w:pPr>
    <w:sdt>
      <w:sdtPr>
        <w:id w:val="-1962028340"/>
        <w:docPartObj>
          <w:docPartGallery w:val="Page Numbers (Margins)"/>
          <w:docPartUnique/>
        </w:docPartObj>
      </w:sdtPr>
      <w:sdtEndPr/>
      <w:sdtContent>
        <w:r w:rsidR="005F2E66">
          <w:rPr>
            <w:noProof/>
            <w:lang w:eastAsia="en-US"/>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top</wp:align>
                  </wp:positionV>
                  <wp:extent cx="581025" cy="409575"/>
                  <wp:effectExtent l="0"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5F2E66" w:rsidRDefault="005F2E66">
                              <w:pPr>
                                <w:pStyle w:val="Piedepgina"/>
                                <w:jc w:val="center"/>
                                <w:rPr>
                                  <w:color w:val="FFFFFF" w:themeColor="background1"/>
                                </w:rPr>
                              </w:pPr>
                              <w:r>
                                <w:fldChar w:fldCharType="begin"/>
                              </w:r>
                              <w:r>
                                <w:instrText>PAGE   \* MERGEFORMAT</w:instrText>
                              </w:r>
                              <w:r>
                                <w:fldChar w:fldCharType="separate"/>
                              </w:r>
                              <w:r w:rsidR="001B19BC" w:rsidRPr="001B19BC">
                                <w:rPr>
                                  <w:noProof/>
                                  <w:color w:val="FFFFFF" w:themeColor="background1"/>
                                  <w:lang w:val="es-ES"/>
                                </w:rPr>
                                <w:t>17</w:t>
                              </w:r>
                              <w:r>
                                <w:rPr>
                                  <w:color w:val="FFFFFF" w:themeColor="background1"/>
                                </w:rPr>
                                <w:fldChar w:fldCharType="end"/>
                              </w:r>
                            </w:p>
                            <w:p w:rsidR="005F2E66" w:rsidRDefault="005F2E66"/>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left:0;text-align:left;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" o:allowincell="f" adj="13609,5370" fillcolor="#c0504d" stroked="f" strokecolor="#5c83b4">
                  <v:textbox inset=",0,,0">
                    <w:txbxContent>
                      <w:p w:rsidR="005F2E66" w:rsidRDefault="005F2E66">
                        <w:pPr>
                          <w:pStyle w:val="Piedepgina"/>
                          <w:jc w:val="center"/>
                          <w:rPr>
                            <w:color w:val="FFFFFF" w:themeColor="background1"/>
                          </w:rPr>
                        </w:pPr>
                        <w:r>
                          <w:fldChar w:fldCharType="begin"/>
                        </w:r>
                        <w:r>
                          <w:instrText>PAGE   \* MERGEFORMAT</w:instrText>
                        </w:r>
                        <w:r>
                          <w:fldChar w:fldCharType="separate"/>
                        </w:r>
                        <w:r w:rsidR="001B19BC" w:rsidRPr="001B19BC">
                          <w:rPr>
                            <w:noProof/>
                            <w:color w:val="FFFFFF" w:themeColor="background1"/>
                            <w:lang w:val="es-ES"/>
                          </w:rPr>
                          <w:t>17</w:t>
                        </w:r>
                        <w:r>
                          <w:rPr>
                            <w:color w:val="FFFFFF" w:themeColor="background1"/>
                          </w:rPr>
                          <w:fldChar w:fldCharType="end"/>
                        </w:r>
                      </w:p>
                      <w:p w:rsidR="005F2E66" w:rsidRDefault="005F2E66"/>
                    </w:txbxContent>
                  </v:textbox>
                  <w10:wrap anchorx="margin" anchory="margin"/>
                </v:shape>
              </w:pict>
            </mc:Fallback>
          </mc:AlternateContent>
        </w:r>
      </w:sdtContent>
    </w:sdt>
    <w:proofErr w:type="gramStart"/>
    <w:r w:rsidR="005F2E66">
      <w:t>e</w:t>
    </w:r>
    <w:proofErr w:type="gramEnd"/>
  </w:p>
  <w:p w:rsidR="005F2E66" w:rsidRDefault="005F2E66" w:rsidP="00C523D2">
    <w:pPr>
      <w:pStyle w:val="Encabezado"/>
      <w:jc w:val="center"/>
    </w:pPr>
  </w:p>
  <w:sdt>
    <w:sdtPr>
      <w:id w:val="1551026292"/>
      <w:docPartObj>
        <w:docPartGallery w:val="Page Numbers (Top of Page)"/>
        <w:docPartUnique/>
      </w:docPartObj>
    </w:sdtPr>
    <w:sdtEndPr/>
    <w:sdtContent>
      <w:p w:rsidR="005F2E66" w:rsidRDefault="005F2E66" w:rsidP="00341B3F">
        <w:pPr>
          <w:pStyle w:val="Encabezado"/>
          <w:jc w:val="center"/>
        </w:pPr>
        <w:r w:rsidRPr="00341B3F">
          <w:rPr>
            <w:noProof/>
            <w:lang w:eastAsia="en-US"/>
          </w:rPr>
          <w:drawing>
            <wp:inline distT="0" distB="0" distL="0" distR="0">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p>
    </w:sdtContent>
  </w:sdt>
  <w:p w:rsidR="005F2E66" w:rsidRDefault="005F2E66"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22D91086"/>
    <w:multiLevelType w:val="hybridMultilevel"/>
    <w:tmpl w:val="702A543A"/>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40EDE"/>
    <w:multiLevelType w:val="hybridMultilevel"/>
    <w:tmpl w:val="C1AEB9DC"/>
    <w:lvl w:ilvl="0" w:tplc="0A84EC60">
      <w:start w:val="23"/>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8"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1"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13"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0"/>
  </w:num>
  <w:num w:numId="3">
    <w:abstractNumId w:val="14"/>
  </w:num>
  <w:num w:numId="4">
    <w:abstractNumId w:val="9"/>
  </w:num>
  <w:num w:numId="5">
    <w:abstractNumId w:val="3"/>
  </w:num>
  <w:num w:numId="6">
    <w:abstractNumId w:val="6"/>
  </w:num>
  <w:num w:numId="7">
    <w:abstractNumId w:val="13"/>
  </w:num>
  <w:num w:numId="8">
    <w:abstractNumId w:val="2"/>
  </w:num>
  <w:num w:numId="9">
    <w:abstractNumId w:val="11"/>
  </w:num>
  <w:num w:numId="10">
    <w:abstractNumId w:val="1"/>
  </w:num>
  <w:num w:numId="11">
    <w:abstractNumId w:val="10"/>
  </w:num>
  <w:num w:numId="12">
    <w:abstractNumId w:val="7"/>
  </w:num>
  <w:num w:numId="13">
    <w:abstractNumId w:val="1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19"/>
    <w:rsid w:val="00001887"/>
    <w:rsid w:val="00024BAF"/>
    <w:rsid w:val="00066006"/>
    <w:rsid w:val="0008500C"/>
    <w:rsid w:val="000B29C7"/>
    <w:rsid w:val="000B6372"/>
    <w:rsid w:val="000B7E1C"/>
    <w:rsid w:val="000D3956"/>
    <w:rsid w:val="000E0CC9"/>
    <w:rsid w:val="00110D9B"/>
    <w:rsid w:val="0011593A"/>
    <w:rsid w:val="0012237D"/>
    <w:rsid w:val="0017441F"/>
    <w:rsid w:val="00176DE2"/>
    <w:rsid w:val="001830FC"/>
    <w:rsid w:val="001A30AF"/>
    <w:rsid w:val="001B19BC"/>
    <w:rsid w:val="001B22FD"/>
    <w:rsid w:val="001C20C0"/>
    <w:rsid w:val="001C4065"/>
    <w:rsid w:val="001F09EC"/>
    <w:rsid w:val="00200618"/>
    <w:rsid w:val="00200AC7"/>
    <w:rsid w:val="00212EAA"/>
    <w:rsid w:val="00235B91"/>
    <w:rsid w:val="00252050"/>
    <w:rsid w:val="002705CA"/>
    <w:rsid w:val="00277085"/>
    <w:rsid w:val="00293686"/>
    <w:rsid w:val="002A0236"/>
    <w:rsid w:val="002A5CD6"/>
    <w:rsid w:val="002B6B18"/>
    <w:rsid w:val="002C5530"/>
    <w:rsid w:val="002C77A5"/>
    <w:rsid w:val="002D7936"/>
    <w:rsid w:val="002F66A8"/>
    <w:rsid w:val="00303009"/>
    <w:rsid w:val="003142FE"/>
    <w:rsid w:val="00321F4F"/>
    <w:rsid w:val="00324B34"/>
    <w:rsid w:val="00332F5F"/>
    <w:rsid w:val="00341B3F"/>
    <w:rsid w:val="003447F4"/>
    <w:rsid w:val="00372262"/>
    <w:rsid w:val="003968E3"/>
    <w:rsid w:val="003E11E7"/>
    <w:rsid w:val="003E14E2"/>
    <w:rsid w:val="003F02DF"/>
    <w:rsid w:val="00423F28"/>
    <w:rsid w:val="004759C6"/>
    <w:rsid w:val="004E75BA"/>
    <w:rsid w:val="004F1814"/>
    <w:rsid w:val="00534869"/>
    <w:rsid w:val="0054441E"/>
    <w:rsid w:val="00545195"/>
    <w:rsid w:val="005618BB"/>
    <w:rsid w:val="005635ED"/>
    <w:rsid w:val="005B50CD"/>
    <w:rsid w:val="005B7341"/>
    <w:rsid w:val="005F2E66"/>
    <w:rsid w:val="00602CCC"/>
    <w:rsid w:val="0060457E"/>
    <w:rsid w:val="00622318"/>
    <w:rsid w:val="00626CFB"/>
    <w:rsid w:val="006279F9"/>
    <w:rsid w:val="00634937"/>
    <w:rsid w:val="00672366"/>
    <w:rsid w:val="0068747A"/>
    <w:rsid w:val="006F66D1"/>
    <w:rsid w:val="00706DF2"/>
    <w:rsid w:val="007213F5"/>
    <w:rsid w:val="0072487D"/>
    <w:rsid w:val="00734D46"/>
    <w:rsid w:val="00746B5B"/>
    <w:rsid w:val="0079247D"/>
    <w:rsid w:val="007A4155"/>
    <w:rsid w:val="007C666D"/>
    <w:rsid w:val="00871B89"/>
    <w:rsid w:val="008856C0"/>
    <w:rsid w:val="008955E1"/>
    <w:rsid w:val="008C0C04"/>
    <w:rsid w:val="008D36B0"/>
    <w:rsid w:val="008E3867"/>
    <w:rsid w:val="009476ED"/>
    <w:rsid w:val="0097286A"/>
    <w:rsid w:val="00973D52"/>
    <w:rsid w:val="009A2FF5"/>
    <w:rsid w:val="009C7603"/>
    <w:rsid w:val="009D64B9"/>
    <w:rsid w:val="00A01D8A"/>
    <w:rsid w:val="00A448EF"/>
    <w:rsid w:val="00A67F38"/>
    <w:rsid w:val="00A9150B"/>
    <w:rsid w:val="00A951F5"/>
    <w:rsid w:val="00AB57CB"/>
    <w:rsid w:val="00AB74C9"/>
    <w:rsid w:val="00AF6E4D"/>
    <w:rsid w:val="00B0009D"/>
    <w:rsid w:val="00B1779B"/>
    <w:rsid w:val="00B52B1A"/>
    <w:rsid w:val="00B52E19"/>
    <w:rsid w:val="00B90DE0"/>
    <w:rsid w:val="00BD6E4B"/>
    <w:rsid w:val="00BE654A"/>
    <w:rsid w:val="00C225C4"/>
    <w:rsid w:val="00C523D2"/>
    <w:rsid w:val="00CB1894"/>
    <w:rsid w:val="00CB2626"/>
    <w:rsid w:val="00CF2D59"/>
    <w:rsid w:val="00D056F2"/>
    <w:rsid w:val="00D5238F"/>
    <w:rsid w:val="00D52C8C"/>
    <w:rsid w:val="00D74D7F"/>
    <w:rsid w:val="00D91AA2"/>
    <w:rsid w:val="00DC1F86"/>
    <w:rsid w:val="00DE2826"/>
    <w:rsid w:val="00DE5D4B"/>
    <w:rsid w:val="00DE72FA"/>
    <w:rsid w:val="00DE792D"/>
    <w:rsid w:val="00E01BF0"/>
    <w:rsid w:val="00E122E2"/>
    <w:rsid w:val="00E35259"/>
    <w:rsid w:val="00E45000"/>
    <w:rsid w:val="00E74344"/>
    <w:rsid w:val="00E758D4"/>
    <w:rsid w:val="00E768D7"/>
    <w:rsid w:val="00ED6239"/>
    <w:rsid w:val="00EE410E"/>
    <w:rsid w:val="00EF60EB"/>
    <w:rsid w:val="00F15D72"/>
    <w:rsid w:val="00F95794"/>
    <w:rsid w:val="00FA30B3"/>
    <w:rsid w:val="00FB0494"/>
    <w:rsid w:val="00FC3DD8"/>
    <w:rsid w:val="00FC693F"/>
    <w:rsid w:val="00FC716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6A44A"/>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UnresolvedMention">
    <w:name w:val="Unresolved Mention"/>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142848208">
      <w:bodyDiv w:val="1"/>
      <w:marLeft w:val="0"/>
      <w:marRight w:val="0"/>
      <w:marTop w:val="0"/>
      <w:marBottom w:val="0"/>
      <w:divBdr>
        <w:top w:val="none" w:sz="0" w:space="0" w:color="auto"/>
        <w:left w:val="none" w:sz="0" w:space="0" w:color="auto"/>
        <w:bottom w:val="none" w:sz="0" w:space="0" w:color="auto"/>
        <w:right w:val="none" w:sz="0" w:space="0" w:color="auto"/>
      </w:divBdr>
    </w:div>
    <w:div w:id="13279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navoli@yahoo.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elixsabio@yahoo.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vb.org/vis/log%20in.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rlosensa07@hotmail.com" TargetMode="External"/><Relationship Id="rId4" Type="http://schemas.openxmlformats.org/officeDocument/2006/relationships/webSettings" Target="webSettings.xml"/><Relationship Id="rId9" Type="http://schemas.openxmlformats.org/officeDocument/2006/relationships/hyperlink" Target="mailto:felixsabio@yaho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2159</TotalTime>
  <Pages>17</Pages>
  <Words>4792</Words>
  <Characters>27315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DELL</cp:lastModifiedBy>
  <cp:revision>30</cp:revision>
  <cp:lastPrinted>2022-01-12T22:47:00Z</cp:lastPrinted>
  <dcterms:created xsi:type="dcterms:W3CDTF">2022-05-22T21:18:00Z</dcterms:created>
  <dcterms:modified xsi:type="dcterms:W3CDTF">2022-07-22T00:17:00Z</dcterms:modified>
</cp:coreProperties>
</file>